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ESRS1827364A</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ELI:https://www.legifrance.gouv.fr/eli/arrete/2018/10/15/ESRS1827364A/jo/te</w:t>
      </w:r>
      <w:r>
        <w:rPr>
          <w:rFonts w:ascii="Arial" w:hAnsi="Arial" w:cs="Arial"/>
          <w:sz w:val="20"/>
          <w:szCs w:val="20"/>
        </w:rPr>
        <w:t>xte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w:t>
      </w:r>
      <w:r>
        <w:rPr>
          <w:rFonts w:ascii="Arial" w:hAnsi="Arial" w:cs="Arial"/>
          <w:sz w:val="24"/>
          <w:szCs w:val="24"/>
        </w:rPr>
        <w:t>réat professionnel, du brevet professionnel et du brevet de technicien supérieur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w:t>
      </w:r>
      <w:r>
        <w:rPr>
          <w:rFonts w:ascii="Arial" w:hAnsi="Arial" w:cs="Arial"/>
          <w:sz w:val="24"/>
          <w:szCs w:val="24"/>
        </w:rPr>
        <w:t xml:space="preserve">illet 2015 fixant les conditions d’habilitation à mettre en </w:t>
      </w:r>
      <w:r>
        <w:rPr>
          <w:rFonts w:ascii="Arial" w:hAnsi="Arial" w:cs="Arial"/>
          <w:sz w:val="24"/>
          <w:szCs w:val="24"/>
        </w:rPr>
        <w:t>œ</w:t>
      </w:r>
      <w:r>
        <w:rPr>
          <w:rFonts w:ascii="Arial" w:hAnsi="Arial" w:cs="Arial"/>
          <w:sz w:val="24"/>
          <w:szCs w:val="24"/>
        </w:rPr>
        <w:t>uvre le contrôle en cours de formation en vue de la délivrance du certificat d’aptitude professionnelle, du baccalauréat professionnel, du brevet professionnel, de la mention complémentaire, du b</w:t>
      </w:r>
      <w:r>
        <w:rPr>
          <w:rFonts w:ascii="Arial" w:hAnsi="Arial" w:cs="Arial"/>
          <w:sz w:val="24"/>
          <w:szCs w:val="24"/>
        </w:rPr>
        <w:t>revet des métiers d’art et du brevet de technicien supérieur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w:t>
      </w:r>
      <w:r>
        <w:rPr>
          <w:rFonts w:ascii="Arial" w:hAnsi="Arial" w:cs="Arial"/>
          <w:sz w:val="24"/>
          <w:szCs w:val="24"/>
        </w:rPr>
        <w:t>u 17 septembre 2018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w:t>
      </w:r>
      <w:r>
        <w:rPr>
          <w:rFonts w:ascii="Arial" w:hAnsi="Arial" w:cs="Arial"/>
          <w:sz w:val="24"/>
          <w:szCs w:val="24"/>
        </w:rPr>
        <w:t>nformément aux dispositions du présent arrêté.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w:t>
      </w:r>
      <w:r>
        <w:rPr>
          <w:rFonts w:ascii="Arial" w:hAnsi="Arial" w:cs="Arial"/>
          <w:sz w:val="24"/>
          <w:szCs w:val="24"/>
        </w:rPr>
        <w: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w:t>
      </w:r>
      <w:r>
        <w:rPr>
          <w:rFonts w:ascii="Arial" w:hAnsi="Arial" w:cs="Arial"/>
          <w:sz w:val="24"/>
          <w:szCs w:val="24"/>
        </w:rPr>
        <w:t>us statut scolaire et le stage en milieu professionnel sont définis respectivement en annexes III a et III b au présent arrêté.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w:t>
      </w:r>
      <w:r>
        <w:rPr>
          <w:rFonts w:ascii="Arial" w:hAnsi="Arial" w:cs="Arial"/>
          <w:sz w:val="24"/>
          <w:szCs w:val="24"/>
        </w:rPr>
        <w:t>inscription et la date de début des épreuves pratiques ou écrites sont arrêtées par le ministre chargé de l’enseignement supérieur.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Chaque candidat s’inscrit à l’examen dans sa forme globale ou dans sa forme progressive conformément aux dispositions des </w:t>
      </w:r>
      <w:r>
        <w:rPr>
          <w:rFonts w:ascii="Arial" w:hAnsi="Arial" w:cs="Arial"/>
          <w:sz w:val="24"/>
          <w:szCs w:val="24"/>
        </w:rPr>
        <w:t>articles D. 643-14 et D. 643-20 à D. 643-23 du code de l’éducation. Dans le cas de la forme progressive, le candidat précise les épreuves ou unités qu’il souhaite subir à la session à laquelle il s’inscrit.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w:t>
      </w:r>
      <w:r>
        <w:rPr>
          <w:rFonts w:ascii="Arial" w:hAnsi="Arial" w:cs="Arial"/>
          <w:sz w:val="24"/>
          <w:szCs w:val="24"/>
        </w:rPr>
        <w:t>tion à l’examen est fixée par chaque recteur.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w:t>
      </w:r>
      <w:r>
        <w:rPr>
          <w:rFonts w:ascii="Arial" w:hAnsi="Arial" w:cs="Arial"/>
          <w:sz w:val="24"/>
          <w:szCs w:val="24"/>
        </w:rPr>
        <w:t>43-13 à D. 643-26 du code de l’éducation.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w:t>
      </w:r>
      <w:r>
        <w:rPr>
          <w:rFonts w:ascii="Arial" w:hAnsi="Arial" w:cs="Arial"/>
          <w:sz w:val="24"/>
          <w:szCs w:val="24"/>
        </w:rPr>
        <w:t>upérieur « Management des unités commerciales » et les épreuves de l’examen organisées conformément au présent arrêté sont précisées en annexe IV au présent arrêté.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w:t>
      </w:r>
      <w:r>
        <w:rPr>
          <w:rFonts w:ascii="Arial" w:hAnsi="Arial" w:cs="Arial"/>
          <w:sz w:val="24"/>
          <w:szCs w:val="24"/>
        </w:rPr>
        <w:t xml:space="preserve"> subi selon les dispositions de l’arrêté du 30 juillet 2003 précité et dont le candidat demande le bénéfice dans les conditions prévues à l’alinéa précédent, est reportée dans le cadre de l’examen organisé selon les dispositions du présent arrêté conformém</w:t>
      </w:r>
      <w:r>
        <w:rPr>
          <w:rFonts w:ascii="Arial" w:hAnsi="Arial" w:cs="Arial"/>
          <w:sz w:val="24"/>
          <w:szCs w:val="24"/>
        </w:rPr>
        <w:t>ent à l’article D. 643-15 du code de l’éducation, et à compter de la date d’obtention de ce résultat.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première session du brevet de technicien supérieur « Management commercial opérationnel » organisée conformément aux dispositions du </w:t>
      </w:r>
      <w:r>
        <w:rPr>
          <w:rFonts w:ascii="Arial" w:hAnsi="Arial" w:cs="Arial"/>
          <w:sz w:val="24"/>
          <w:szCs w:val="24"/>
        </w:rPr>
        <w:t>présent arrêté a lieu en 2021.</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w:t>
      </w:r>
      <w:r>
        <w:rPr>
          <w:rFonts w:ascii="Arial" w:hAnsi="Arial" w:cs="Arial"/>
          <w:sz w:val="24"/>
          <w:szCs w:val="24"/>
        </w:rPr>
        <w:t>é du 30 juillet 2003 précité est abrogé.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w:t>
      </w:r>
      <w:r>
        <w:rPr>
          <w:rFonts w:ascii="Arial" w:hAnsi="Arial" w:cs="Arial"/>
          <w:sz w:val="24"/>
          <w:szCs w:val="24"/>
        </w:rPr>
        <w:t>exécution du présent arrêté, qui sera publié au Journal officiel de la République française.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w:t>
      </w:r>
      <w:r>
        <w:rPr>
          <w:rFonts w:ascii="Arial" w:hAnsi="Arial" w:cs="Arial"/>
          <w:sz w:val="24"/>
          <w:szCs w:val="24"/>
        </w:rPr>
        <w:t>iel des activités professionnelles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d : </w:t>
      </w:r>
      <w:r>
        <w:rPr>
          <w:rFonts w:ascii="Arial" w:hAnsi="Arial" w:cs="Arial"/>
          <w:sz w:val="24"/>
          <w:szCs w:val="24"/>
        </w:rPr>
        <w:t>Définition des épreuves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w:t>
      </w:r>
      <w:r>
        <w:rPr>
          <w:rFonts w:ascii="Arial" w:hAnsi="Arial" w:cs="Arial"/>
          <w:sz w:val="24"/>
          <w:szCs w:val="24"/>
        </w:rPr>
        <w:t>activités - Blocs de compétences - Unités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000000" w:rsidRPr="00610453">
        <w:tblPrEx>
          <w:tblCellMar>
            <w:top w:w="0" w:type="dxa"/>
            <w:left w:w="0" w:type="dxa"/>
            <w:bottom w:w="0" w:type="dxa"/>
            <w:right w:w="0" w:type="dxa"/>
          </w:tblCellMar>
        </w:tblPrEx>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w:t>
            </w:r>
            <w:r w:rsidRPr="00610453">
              <w:rPr>
                <w:rFonts w:ascii="Arial" w:hAnsi="Arial" w:cs="Arial"/>
                <w:sz w:val="24"/>
                <w:szCs w:val="24"/>
              </w:rPr>
              <w:t>offre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w:t>
            </w:r>
            <w:r w:rsidRPr="00610453">
              <w:rPr>
                <w:rFonts w:ascii="Arial" w:hAnsi="Arial" w:cs="Arial"/>
                <w:sz w:val="24"/>
                <w:szCs w:val="24"/>
              </w:rPr>
              <w:t>rganisation de promotions et d’animations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 Conception et mise en </w:t>
            </w:r>
            <w:r w:rsidRPr="00610453">
              <w:rPr>
                <w:rFonts w:ascii="Arial" w:hAnsi="Arial" w:cs="Arial"/>
                <w:sz w:val="24"/>
                <w:szCs w:val="24"/>
              </w:rPr>
              <w:t>œ</w:t>
            </w:r>
            <w:r w:rsidRPr="00610453">
              <w:rPr>
                <w:rFonts w:ascii="Arial" w:hAnsi="Arial" w:cs="Arial"/>
                <w:sz w:val="24"/>
                <w:szCs w:val="24"/>
              </w:rPr>
              <w:t>uvre de la communication externe de l’unité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w:t>
            </w:r>
            <w:r w:rsidRPr="00610453">
              <w:rPr>
                <w:rFonts w:ascii="Arial" w:hAnsi="Arial" w:cs="Arial"/>
                <w:sz w:val="24"/>
                <w:szCs w:val="24"/>
              </w:rPr>
              <w:t>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w:t>
            </w:r>
            <w:r w:rsidRPr="00610453">
              <w:rPr>
                <w:rFonts w:ascii="Arial" w:hAnsi="Arial" w:cs="Arial"/>
                <w:sz w:val="24"/>
                <w:szCs w:val="24"/>
              </w:rPr>
              <w:t>ion des approvisionnements et suivi des achats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 Mise en </w:t>
            </w:r>
            <w:r w:rsidRPr="00610453">
              <w:rPr>
                <w:rFonts w:ascii="Arial" w:hAnsi="Arial" w:cs="Arial"/>
                <w:sz w:val="24"/>
                <w:szCs w:val="24"/>
              </w:rPr>
              <w:t>œ</w:t>
            </w:r>
            <w:r w:rsidRPr="00610453">
              <w:rPr>
                <w:rFonts w:ascii="Arial" w:hAnsi="Arial" w:cs="Arial"/>
                <w:sz w:val="24"/>
                <w:szCs w:val="24"/>
              </w:rPr>
              <w:t>uvre du reporting</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w:t>
            </w:r>
            <w:r w:rsidRPr="00610453">
              <w:rPr>
                <w:rFonts w:ascii="Arial" w:hAnsi="Arial" w:cs="Arial"/>
                <w:sz w:val="24"/>
                <w:szCs w:val="24"/>
              </w:rPr>
              <w:t>activités 4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 Recruter des </w:t>
            </w:r>
            <w:r w:rsidRPr="00610453">
              <w:rPr>
                <w:rFonts w:ascii="Arial" w:hAnsi="Arial" w:cs="Arial"/>
                <w:sz w:val="24"/>
                <w:szCs w:val="24"/>
              </w:rPr>
              <w:t>collaborateurs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w:t>
            </w:r>
            <w:r w:rsidRPr="00610453">
              <w:rPr>
                <w:rFonts w:ascii="Arial" w:hAnsi="Arial" w:cs="Arial"/>
                <w:sz w:val="24"/>
                <w:szCs w:val="24"/>
              </w:rPr>
              <w:t>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 Proposer des </w:t>
            </w:r>
            <w:r w:rsidRPr="00610453">
              <w:rPr>
                <w:rFonts w:ascii="Arial" w:hAnsi="Arial" w:cs="Arial"/>
                <w:sz w:val="24"/>
                <w:szCs w:val="24"/>
              </w:rPr>
              <w:t>solutions argumentées et mobilisant des notions et les méthodologies économiques, juridiques ou managériales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w:t>
            </w:r>
            <w:r w:rsidRPr="00610453">
              <w:rPr>
                <w:rFonts w:ascii="Arial" w:hAnsi="Arial" w:cs="Arial"/>
                <w:sz w:val="24"/>
                <w:szCs w:val="24"/>
              </w:rPr>
              <w:t xml:space="preserve">lles observées ou mises en </w:t>
            </w:r>
            <w:r w:rsidRPr="00610453">
              <w:rPr>
                <w:rFonts w:ascii="Arial" w:hAnsi="Arial" w:cs="Arial"/>
                <w:sz w:val="24"/>
                <w:szCs w:val="24"/>
              </w:rPr>
              <w:t>œ</w:t>
            </w:r>
            <w:r w:rsidRPr="00610453">
              <w:rPr>
                <w:rFonts w:ascii="Arial" w:hAnsi="Arial" w:cs="Arial"/>
                <w:sz w:val="24"/>
                <w:szCs w:val="24"/>
              </w:rPr>
              <w:t>uvre à l’étranger avec les pratiques ayant cours dans un contexte français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w:t>
            </w:r>
            <w:r w:rsidRPr="00610453">
              <w:rPr>
                <w:rFonts w:ascii="Arial" w:hAnsi="Arial" w:cs="Arial"/>
                <w:sz w:val="24"/>
                <w:szCs w:val="24"/>
              </w:rPr>
              <w:t>reneuriat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w:t>
      </w:r>
      <w:r>
        <w:rPr>
          <w:rFonts w:ascii="Arial" w:hAnsi="Arial" w:cs="Arial"/>
          <w:sz w:val="24"/>
          <w:szCs w:val="24"/>
        </w:rPr>
        <w:t>mettant à un client potentiel d’accéder à une offre de produits ou de services.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w:t>
      </w:r>
      <w:r>
        <w:rPr>
          <w:rFonts w:ascii="Arial" w:hAnsi="Arial" w:cs="Arial"/>
          <w:sz w:val="24"/>
          <w:szCs w:val="24"/>
        </w:rPr>
        <w:t xml:space="preserve">e de l’unité commerciale ainsi que le management de son équipe commerciale. Cette polyvalence fonctionnelle s’inscrit dans un contexte d’activités commerciales digitalisées visant à mettre en </w:t>
      </w:r>
      <w:r>
        <w:rPr>
          <w:rFonts w:ascii="Arial" w:hAnsi="Arial" w:cs="Arial"/>
          <w:sz w:val="24"/>
          <w:szCs w:val="24"/>
        </w:rPr>
        <w:t>œ</w:t>
      </w:r>
      <w:r>
        <w:rPr>
          <w:rFonts w:ascii="Arial" w:hAnsi="Arial" w:cs="Arial"/>
          <w:sz w:val="24"/>
          <w:szCs w:val="24"/>
        </w:rPr>
        <w:t>uvre la politique commerciale du réseau et/ou de l’unité commer</w:t>
      </w:r>
      <w:r>
        <w:rPr>
          <w:rFonts w:ascii="Arial" w:hAnsi="Arial" w:cs="Arial"/>
          <w:sz w:val="24"/>
          <w:szCs w:val="24"/>
        </w:rPr>
        <w:t>ciale.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w:t>
      </w:r>
      <w:r>
        <w:rPr>
          <w:rFonts w:ascii="Arial" w:hAnsi="Arial" w:cs="Arial"/>
          <w:sz w:val="24"/>
          <w:szCs w:val="24"/>
        </w:rPr>
        <w:t>n de son expérience, de la taille de l’organisation qui l’emploie et des opportunités professionnelles qui s’offrent à lui. Il peut être amené à créer ou reprendre une unité commerciale en qualité d’entrepreneur.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w:t>
      </w:r>
      <w:r>
        <w:rPr>
          <w:rFonts w:ascii="Arial" w:hAnsi="Arial" w:cs="Arial"/>
          <w:sz w:val="24"/>
          <w:szCs w:val="24"/>
        </w:rPr>
        <w:t>gé de clientèle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w:t>
      </w:r>
      <w:r>
        <w:rPr>
          <w:rFonts w:ascii="Arial" w:hAnsi="Arial" w:cs="Arial"/>
          <w:sz w:val="24"/>
          <w:szCs w:val="24"/>
        </w:rPr>
        <w:t>erciales d’entreprises de production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w:t>
      </w:r>
      <w:r>
        <w:rPr>
          <w:rFonts w:ascii="Arial" w:hAnsi="Arial" w:cs="Arial"/>
          <w:sz w:val="24"/>
          <w:szCs w:val="24"/>
        </w:rPr>
        <w:t>u BTS Management commercial opérationnel peut exercer son activité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w:t>
      </w:r>
      <w:r>
        <w:rPr>
          <w:rFonts w:ascii="Arial" w:hAnsi="Arial" w:cs="Arial"/>
          <w:sz w:val="24"/>
          <w:szCs w:val="24"/>
        </w:rPr>
        <w:t>sable d’une unité commerciale indépendante ou à gestion décentralisée.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physique conduit à</w:t>
      </w:r>
      <w:r>
        <w:rPr>
          <w:rFonts w:ascii="Arial" w:hAnsi="Arial" w:cs="Arial"/>
          <w:sz w:val="24"/>
          <w:szCs w:val="24"/>
        </w:rPr>
        <w:t xml:space="preserve"> repenser l’organisation, l’assortiment effectif (vs. la disponibilité en ligne), l’agencement (avec notamment des zones de stockage, des espaces dédiés au click and collect, l’intégration d’outils digitaux), à réorganiser les rôles et les missions des per</w:t>
      </w:r>
      <w:r>
        <w:rPr>
          <w:rFonts w:ascii="Arial" w:hAnsi="Arial" w:cs="Arial"/>
          <w:sz w:val="24"/>
          <w:szCs w:val="24"/>
        </w:rPr>
        <w:t>sonnels et à faire évoluer les pratiques managériales.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Dans ce contexte les applications numériques utilisées au sein des points de vente par les clients et/ou l’équipe commerciale, contribuent à améliorer les performances, à enrichir l’offre, à générer </w:t>
      </w:r>
      <w:r>
        <w:rPr>
          <w:rFonts w:ascii="Arial" w:hAnsi="Arial" w:cs="Arial"/>
          <w:sz w:val="24"/>
          <w:szCs w:val="24"/>
        </w:rPr>
        <w:t>du trafic et à optimiser l’expérience client.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w:t>
      </w:r>
      <w:r>
        <w:rPr>
          <w:rFonts w:ascii="Arial" w:hAnsi="Arial" w:cs="Arial"/>
          <w:sz w:val="24"/>
          <w:szCs w:val="24"/>
        </w:rPr>
        <w:t>. Elle implique notamment l’utilisation d’outils de communication ciblant directement le client et des démarches commerciales exploitant les réseaux sociaux.</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w:t>
      </w:r>
      <w:r>
        <w:rPr>
          <w:rFonts w:ascii="Arial" w:hAnsi="Arial" w:cs="Arial"/>
          <w:sz w:val="24"/>
          <w:szCs w:val="24"/>
        </w:rPr>
        <w:t>erminé par l’évolution en continu de la demande mais également par celle de l’offre concurrentielle, les synergies recherchées et devenues inévitables entre les unités commerciales physiques et virtuelles font évoluer à la fois les concepts de vente et les</w:t>
      </w:r>
      <w:r>
        <w:rPr>
          <w:rFonts w:ascii="Arial" w:hAnsi="Arial" w:cs="Arial"/>
          <w:sz w:val="24"/>
          <w:szCs w:val="24"/>
        </w:rPr>
        <w:t xml:space="preserve"> formats des unités commerciales, transforment les postes et les métiers exigeant des personnels en contact d’apporter davantage de valeur ajoutée par rapport aux autres canaux de distribution. Il s’agit à cet égard de retrouver de nouvelles sources de dif</w:t>
      </w:r>
      <w:r>
        <w:rPr>
          <w:rFonts w:ascii="Arial" w:hAnsi="Arial" w:cs="Arial"/>
          <w:sz w:val="24"/>
          <w:szCs w:val="24"/>
        </w:rPr>
        <w:t>férenciation.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Globalement, il est essentiel de fournir aux clients le niveau de service exigé à travers tous les canaux. Il s’agit de s’interroger sur la façon dont on peut mieux servir les clients, réduire les coûts et, finalement, augmenter les ventes </w:t>
      </w:r>
      <w:r>
        <w:rPr>
          <w:rFonts w:ascii="Arial" w:hAnsi="Arial" w:cs="Arial"/>
          <w:sz w:val="24"/>
          <w:szCs w:val="24"/>
        </w:rPr>
        <w:t>en conjuguant de façon cohérente tous les canaux pour en maximiser les bénéfices.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l’omnicanalité sur la gestion de la relation client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l’omnicanal nécessite une remise en cause de l’</w:t>
      </w:r>
      <w:r>
        <w:rPr>
          <w:rFonts w:ascii="Arial" w:hAnsi="Arial" w:cs="Arial"/>
          <w:sz w:val="24"/>
          <w:szCs w:val="24"/>
        </w:rPr>
        <w:t>approche commerciale envers les clients dont les parcours d’achat et d’accès à l’information se diversifient. Le processus d’achat se complexifie et se diversifie.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Dès lors, les titulaires du BTS Management commercial opérationnel doivent nécessairement </w:t>
      </w:r>
      <w:r>
        <w:rPr>
          <w:rFonts w:ascii="Arial" w:hAnsi="Arial" w:cs="Arial"/>
          <w:sz w:val="24"/>
          <w:szCs w:val="24"/>
        </w:rPr>
        <w:t>intégrer l’omnicanalité dans leur démarche et adopter une approche renouvelée de la relation client depuis la veille informationnelle en amont de la vente jusqu’à l’après-vente et la fidélisation. Finaliser la vente ne suffit plus. Il est nécessaire de cré</w:t>
      </w:r>
      <w:r>
        <w:rPr>
          <w:rFonts w:ascii="Arial" w:hAnsi="Arial" w:cs="Arial"/>
          <w:sz w:val="24"/>
          <w:szCs w:val="24"/>
        </w:rPr>
        <w:t xml:space="preserve">er du trafic et d’entretenir le capital client par la mise en </w:t>
      </w:r>
      <w:r>
        <w:rPr>
          <w:rFonts w:ascii="Arial" w:hAnsi="Arial" w:cs="Arial"/>
          <w:sz w:val="24"/>
          <w:szCs w:val="24"/>
        </w:rPr>
        <w:t>œ</w:t>
      </w:r>
      <w:r>
        <w:rPr>
          <w:rFonts w:ascii="Arial" w:hAnsi="Arial" w:cs="Arial"/>
          <w:sz w:val="24"/>
          <w:szCs w:val="24"/>
        </w:rPr>
        <w:t>uvre d’actions mercatiques comme l’adaptation permanente de l’offre au contexte local, l’organisation d’événements, l’animation d’une communauté de clients ou le suivi de la e-réputation par ex</w:t>
      </w:r>
      <w:r>
        <w:rPr>
          <w:rFonts w:ascii="Arial" w:hAnsi="Arial" w:cs="Arial"/>
          <w:sz w:val="24"/>
          <w:szCs w:val="24"/>
        </w:rPr>
        <w:t>emple.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w:t>
      </w:r>
      <w:r>
        <w:rPr>
          <w:rFonts w:ascii="Arial" w:hAnsi="Arial" w:cs="Arial"/>
          <w:sz w:val="24"/>
          <w:szCs w:val="24"/>
        </w:rPr>
        <w:t>ie.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titulaire du BTS MCO maîtrise les techniques essentielles de management opérationnel, de gestion et d’animation commerciale. Il utilise ses compétences en communication dans son activité courante. Il met en </w:t>
      </w:r>
      <w:r>
        <w:rPr>
          <w:rFonts w:ascii="Arial" w:hAnsi="Arial" w:cs="Arial"/>
          <w:sz w:val="24"/>
          <w:szCs w:val="24"/>
        </w:rPr>
        <w:t>œ</w:t>
      </w:r>
      <w:r>
        <w:rPr>
          <w:rFonts w:ascii="Arial" w:hAnsi="Arial" w:cs="Arial"/>
          <w:sz w:val="24"/>
          <w:szCs w:val="24"/>
        </w:rPr>
        <w:t xml:space="preserve">uvre en permanence les applications et </w:t>
      </w:r>
      <w:r>
        <w:rPr>
          <w:rFonts w:ascii="Arial" w:hAnsi="Arial" w:cs="Arial"/>
          <w:sz w:val="24"/>
          <w:szCs w:val="24"/>
        </w:rPr>
        <w:t>technologies digitales ainsi que les outils de traitement de l’information.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w:t>
      </w:r>
      <w:r>
        <w:rPr>
          <w:rFonts w:ascii="Arial" w:hAnsi="Arial" w:cs="Arial"/>
          <w:sz w:val="24"/>
          <w:szCs w:val="24"/>
        </w:rPr>
        <w:t>outes les discriminations professionnelles, de préservation de l’environnement et de contribution au développement durable.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w:t>
      </w:r>
      <w:r>
        <w:rPr>
          <w:rFonts w:ascii="Arial" w:hAnsi="Arial" w:cs="Arial"/>
          <w:sz w:val="24"/>
          <w:szCs w:val="24"/>
        </w:rPr>
        <w:t>uivants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Leur mise en </w:t>
      </w:r>
      <w:r>
        <w:rPr>
          <w:rFonts w:ascii="Arial" w:hAnsi="Arial" w:cs="Arial"/>
          <w:sz w:val="24"/>
          <w:szCs w:val="24"/>
        </w:rPr>
        <w:t>œ</w:t>
      </w:r>
      <w:r>
        <w:rPr>
          <w:rFonts w:ascii="Arial" w:hAnsi="Arial" w:cs="Arial"/>
          <w:sz w:val="24"/>
          <w:szCs w:val="24"/>
        </w:rPr>
        <w:t>uvre peut varier selon la nature, la taille e</w:t>
      </w:r>
      <w:r>
        <w:rPr>
          <w:rFonts w:ascii="Arial" w:hAnsi="Arial" w:cs="Arial"/>
          <w:sz w:val="24"/>
          <w:szCs w:val="24"/>
        </w:rPr>
        <w:t>t les modalités de fonctionnement des organisations concernées, le type et la complexité des produits ou des services commercialisés.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diplôme exerce son activité au sein d’</w:t>
      </w:r>
      <w:r>
        <w:rPr>
          <w:rFonts w:ascii="Arial" w:hAnsi="Arial" w:cs="Arial"/>
          <w:sz w:val="24"/>
          <w:szCs w:val="24"/>
        </w:rPr>
        <w:t>une organisation qui distribue des produits et/ou services et propose une expérience d’achat omnicanale.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w:t>
      </w:r>
      <w:r>
        <w:rPr>
          <w:rFonts w:ascii="Arial" w:hAnsi="Arial" w:cs="Arial"/>
          <w:sz w:val="24"/>
          <w:szCs w:val="24"/>
        </w:rPr>
        <w:t>on de l’information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w:t>
            </w:r>
            <w:r w:rsidRPr="00610453">
              <w:rPr>
                <w:rFonts w:ascii="Arial" w:hAnsi="Arial" w:cs="Arial"/>
                <w:sz w:val="24"/>
                <w:szCs w:val="24"/>
              </w:rPr>
              <w:t>activité de vente conseil du titulaire du diplôme s’inscrit dans une démarche de relation client pérenne régulièrement évaluée. Elle implique l’exploitation d’informations sur le marché, les clients, la concurrence, les produits et services de l’unité comm</w:t>
            </w:r>
            <w:r w:rsidRPr="00610453">
              <w:rPr>
                <w:rFonts w:ascii="Arial" w:hAnsi="Arial" w:cs="Arial"/>
                <w:sz w:val="24"/>
                <w:szCs w:val="24"/>
              </w:rPr>
              <w:t>erciale. Les différentes activités nécessitent le recours aux outils numériques.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w:t>
            </w:r>
            <w:r w:rsidRPr="00610453">
              <w:rPr>
                <w:rFonts w:ascii="Arial" w:hAnsi="Arial" w:cs="Arial"/>
                <w:sz w:val="24"/>
                <w:szCs w:val="24"/>
              </w:rPr>
              <w:t>mmerciaux et de communication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w:t>
            </w:r>
            <w:r w:rsidRPr="00610453">
              <w:rPr>
                <w:rFonts w:ascii="Arial" w:hAnsi="Arial" w:cs="Arial"/>
                <w:sz w:val="24"/>
                <w:szCs w:val="24"/>
              </w:rPr>
              <w:t>res, contraintes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w:t>
            </w:r>
            <w:r w:rsidRPr="00610453">
              <w:rPr>
                <w:rFonts w:ascii="Arial" w:hAnsi="Arial" w:cs="Arial"/>
                <w:sz w:val="24"/>
                <w:szCs w:val="24"/>
              </w:rPr>
              <w:t>ervice requise, dans une démarche de pérennisation de la relation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w:t>
      </w:r>
      <w:r>
        <w:rPr>
          <w:rFonts w:ascii="Arial" w:hAnsi="Arial" w:cs="Arial"/>
          <w:sz w:val="24"/>
          <w:szCs w:val="24"/>
        </w:rPr>
        <w:t xml:space="preserve"> : animation et dynamisation de l’offre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w:t>
      </w:r>
      <w:r>
        <w:rPr>
          <w:rFonts w:ascii="Arial" w:hAnsi="Arial" w:cs="Arial"/>
          <w:sz w:val="24"/>
          <w:szCs w:val="24"/>
        </w:rPr>
        <w:t>un espace commercial attractif et fonctionnel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conception et mise en </w:t>
      </w:r>
      <w:r>
        <w:rPr>
          <w:rFonts w:ascii="Arial" w:hAnsi="Arial" w:cs="Arial"/>
          <w:sz w:val="24"/>
          <w:szCs w:val="24"/>
        </w:rPr>
        <w:t>œ</w:t>
      </w:r>
      <w:r>
        <w:rPr>
          <w:rFonts w:ascii="Arial" w:hAnsi="Arial" w:cs="Arial"/>
          <w:sz w:val="24"/>
          <w:szCs w:val="24"/>
        </w:rPr>
        <w:t>uvre de la communication commerciale externe de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w:t>
            </w:r>
            <w:r w:rsidRPr="00610453">
              <w:rPr>
                <w:rFonts w:ascii="Arial" w:hAnsi="Arial" w:cs="Arial"/>
                <w:sz w:val="24"/>
                <w:szCs w:val="24"/>
              </w:rPr>
              <w:t>autonomie dont il dispose, le titulaire du diplôme contribue à l’élaboration d’une offre adaptée à la clientèle. Il veille à la fonctionnalité et à l’attractivité de l’espace commercial. Par ses actions de promotion, d’animation et de communication commerc</w:t>
            </w:r>
            <w:r w:rsidRPr="00610453">
              <w:rPr>
                <w:rFonts w:ascii="Arial" w:hAnsi="Arial" w:cs="Arial"/>
                <w:sz w:val="24"/>
                <w:szCs w:val="24"/>
              </w:rPr>
              <w:t>iales, il entretient et développe le flux de clientèle pour accroitre les ventes. Son activité s’inscrit dans le respect de la politique commerciale de l’enseigne et il analyse les résultats dans cette optique. Les différentes tâches nécessitent le recours</w:t>
            </w:r>
            <w:r w:rsidRPr="00610453">
              <w:rPr>
                <w:rFonts w:ascii="Arial" w:hAnsi="Arial" w:cs="Arial"/>
                <w:sz w:val="24"/>
                <w:szCs w:val="24"/>
              </w:rPr>
              <w:t xml:space="preserve"> aux outils numériques.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w:t>
            </w:r>
            <w:r w:rsidRPr="00610453">
              <w:rPr>
                <w:rFonts w:ascii="Arial" w:hAnsi="Arial" w:cs="Arial"/>
                <w:sz w:val="24"/>
                <w:szCs w:val="24"/>
              </w:rPr>
              <w:t>études quantitatives et qualitatives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w:t>
            </w:r>
            <w:r w:rsidRPr="00610453">
              <w:rPr>
                <w:rFonts w:ascii="Arial" w:hAnsi="Arial" w:cs="Arial"/>
                <w:sz w:val="24"/>
                <w:szCs w:val="24"/>
              </w:rPr>
              <w:t>rats de maintenance et d’assurance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w:t>
            </w:r>
            <w:r w:rsidRPr="00610453">
              <w:rPr>
                <w:rFonts w:ascii="Arial" w:hAnsi="Arial" w:cs="Arial"/>
                <w:sz w:val="24"/>
                <w:szCs w:val="24"/>
              </w:rPr>
              <w:t>ttentes de la clientèle, le contexte local et la politique de l’enseigne.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w:t>
            </w:r>
            <w:r w:rsidRPr="00610453">
              <w:rPr>
                <w:rFonts w:ascii="Arial" w:hAnsi="Arial" w:cs="Arial"/>
                <w:sz w:val="24"/>
                <w:szCs w:val="24"/>
              </w:rPr>
              <w:t>ats.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es performances commerciales sont analysées et des axes d’amélioration adaptés sont proposés.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analyse </w:t>
      </w:r>
      <w:r>
        <w:rPr>
          <w:rFonts w:ascii="Arial" w:hAnsi="Arial" w:cs="Arial"/>
          <w:sz w:val="24"/>
          <w:szCs w:val="24"/>
        </w:rPr>
        <w:t>des performances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mise en </w:t>
      </w:r>
      <w:r>
        <w:rPr>
          <w:rFonts w:ascii="Arial" w:hAnsi="Arial" w:cs="Arial"/>
          <w:sz w:val="24"/>
          <w:szCs w:val="24"/>
        </w:rPr>
        <w:t>œ</w:t>
      </w:r>
      <w:r>
        <w:rPr>
          <w:rFonts w:ascii="Arial" w:hAnsi="Arial" w:cs="Arial"/>
          <w:sz w:val="24"/>
          <w:szCs w:val="24"/>
        </w:rPr>
        <w:t>uvre du reporting.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w:t>
            </w:r>
            <w:r w:rsidRPr="00610453">
              <w:rPr>
                <w:rFonts w:ascii="Arial" w:hAnsi="Arial" w:cs="Arial"/>
                <w:sz w:val="24"/>
                <w:szCs w:val="24"/>
              </w:rPr>
              <w:t>opérations commerciales plus ponctuelles dans le respect des contraintes d’objectifs et de budgets de la politique commerciale. Il veille à la maintenance et au renouvellement des équipements pour assurer le fonctionnement de l’unité commerciale. Son nivea</w:t>
            </w:r>
            <w:r w:rsidRPr="00610453">
              <w:rPr>
                <w:rFonts w:ascii="Arial" w:hAnsi="Arial" w:cs="Arial"/>
                <w:sz w:val="24"/>
                <w:szCs w:val="24"/>
              </w:rPr>
              <w:t>u de participation aux décisions d’investissement varie en fonction du format de l’unité commerciale et de l’autonomie dont il dispose. Il réalise un suivi des résultats et propose des mesures correctrices. Les différentes tâches nécessitent le recours aux</w:t>
            </w:r>
            <w:r w:rsidRPr="00610453">
              <w:rPr>
                <w:rFonts w:ascii="Arial" w:hAnsi="Arial" w:cs="Arial"/>
                <w:sz w:val="24"/>
                <w:szCs w:val="24"/>
              </w:rPr>
              <w:t xml:space="preserve"> outils numériques.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w:t>
            </w:r>
            <w:r w:rsidRPr="00610453">
              <w:rPr>
                <w:rFonts w:ascii="Arial" w:hAnsi="Arial" w:cs="Arial"/>
                <w:sz w:val="24"/>
                <w:szCs w:val="24"/>
              </w:rPr>
              <w:t>nuité du fonctionnement et/ou le développement de l’unité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w:t>
      </w:r>
      <w:r>
        <w:rPr>
          <w:rFonts w:ascii="Arial" w:hAnsi="Arial" w:cs="Arial"/>
          <w:sz w:val="24"/>
          <w:szCs w:val="24"/>
        </w:rPr>
        <w:t>activités 4 : management de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w:t>
      </w:r>
      <w:r>
        <w:rPr>
          <w:rFonts w:ascii="Arial" w:hAnsi="Arial" w:cs="Arial"/>
          <w:sz w:val="24"/>
          <w:szCs w:val="24"/>
        </w:rPr>
        <w:t>imation et valorisation de l’équipe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w:t>
            </w:r>
            <w:r w:rsidRPr="00610453">
              <w:rPr>
                <w:rFonts w:ascii="Arial" w:hAnsi="Arial" w:cs="Arial"/>
                <w:sz w:val="24"/>
                <w:szCs w:val="24"/>
              </w:rPr>
              <w:t>unité commerciale et de l’autonomie dont il dispose, le titulaire du diplôme organise le travail de l’équipe en tenant compte des contraintes commerciales, des contingences du personnel dans le respect du contexte réglementaire. Il analyse et valorise le p</w:t>
            </w:r>
            <w:r w:rsidRPr="00610453">
              <w:rPr>
                <w:rFonts w:ascii="Arial" w:hAnsi="Arial" w:cs="Arial"/>
                <w:sz w:val="24"/>
                <w:szCs w:val="24"/>
              </w:rPr>
              <w:t>otentiel de son équipe, détermine les besoins en personnel et en formation, participe au recrutement et à l’intégration. Il favorise l’implication des membres de son équipe. Les différentes activités nécessitent le recours aux outils numériques.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w:t>
            </w:r>
            <w:r w:rsidRPr="00610453">
              <w:rPr>
                <w:rFonts w:ascii="Arial" w:hAnsi="Arial" w:cs="Arial"/>
                <w:sz w:val="24"/>
                <w:szCs w:val="24"/>
              </w:rPr>
              <w:t>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Relations </w:t>
            </w:r>
            <w:r w:rsidRPr="00610453">
              <w:rPr>
                <w:rFonts w:ascii="Arial" w:hAnsi="Arial" w:cs="Arial"/>
                <w:sz w:val="24"/>
                <w:szCs w:val="24"/>
              </w:rPr>
              <w:t>externes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Le titulaire du BTS MCO exerce son métier en analysant son environnement professionnel et en s’adaptant à ses évolutions. L’autonomie dont il </w:t>
      </w:r>
      <w:r>
        <w:rPr>
          <w:rFonts w:ascii="Arial" w:hAnsi="Arial" w:cs="Arial"/>
          <w:sz w:val="24"/>
          <w:szCs w:val="24"/>
        </w:rPr>
        <w:t>dispose le conduit à mener et évaluer ses activités professionnelles afin d’optimiser ses performances. Il anime, supervise les activités de son équipe et en évalue l’efficacité dans un souci d’amélioration continue. Il veille à l’application des procédure</w:t>
      </w:r>
      <w:r>
        <w:rPr>
          <w:rFonts w:ascii="Arial" w:hAnsi="Arial" w:cs="Arial"/>
          <w:sz w:val="24"/>
          <w:szCs w:val="24"/>
        </w:rPr>
        <w:t xml:space="preserve">s en vigueur dans son unité commerciale. Il adapte son comportement professionnel et les techniques mises en </w:t>
      </w:r>
      <w:r>
        <w:rPr>
          <w:rFonts w:ascii="Arial" w:hAnsi="Arial" w:cs="Arial"/>
          <w:sz w:val="24"/>
          <w:szCs w:val="24"/>
        </w:rPr>
        <w:t>œ</w:t>
      </w:r>
      <w:r>
        <w:rPr>
          <w:rFonts w:ascii="Arial" w:hAnsi="Arial" w:cs="Arial"/>
          <w:sz w:val="24"/>
          <w:szCs w:val="24"/>
        </w:rPr>
        <w:t>uvre aux différentes situations auxquelles il est confronté. Il agit dans le souci constant de préserver l’environnement, de contribuer au dévelop</w:t>
      </w:r>
      <w:r>
        <w:rPr>
          <w:rFonts w:ascii="Arial" w:hAnsi="Arial" w:cs="Arial"/>
          <w:sz w:val="24"/>
          <w:szCs w:val="24"/>
        </w:rPr>
        <w:t>pement durable et de lutter contre toutes les formes de discrimination. Il respecte en toute circonstance les règles d’éthique et de déontologie.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omnicanal et digitalisé lui impose un recours permanent aux outils numériques et influe fortemen</w:t>
      </w:r>
      <w:r>
        <w:rPr>
          <w:rFonts w:ascii="Arial" w:hAnsi="Arial" w:cs="Arial"/>
          <w:sz w:val="24"/>
          <w:szCs w:val="24"/>
        </w:rPr>
        <w:t>t sur les compétences ci-dessous.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w:t>
            </w:r>
            <w:r w:rsidRPr="00610453">
              <w:rPr>
                <w:rFonts w:ascii="Arial" w:hAnsi="Arial" w:cs="Arial"/>
                <w:sz w:val="24"/>
                <w:szCs w:val="24"/>
              </w:rPr>
              <w:t>mnicanal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Vendre dans un contexte omnicanal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w:t>
            </w:r>
            <w:r w:rsidRPr="00610453">
              <w:rPr>
                <w:rFonts w:ascii="Arial" w:hAnsi="Arial" w:cs="Arial"/>
                <w:sz w:val="24"/>
                <w:szCs w:val="24"/>
              </w:rPr>
              <w:t>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techniques de fidélisation mises en </w:t>
            </w:r>
            <w:r w:rsidRPr="00610453">
              <w:rPr>
                <w:rFonts w:ascii="Arial" w:hAnsi="Arial" w:cs="Arial"/>
                <w:sz w:val="24"/>
                <w:szCs w:val="24"/>
              </w:rPr>
              <w:t>œ</w:t>
            </w:r>
            <w:r w:rsidRPr="00610453">
              <w:rPr>
                <w:rFonts w:ascii="Arial" w:hAnsi="Arial" w:cs="Arial"/>
                <w:sz w:val="24"/>
                <w:szCs w:val="24"/>
              </w:rPr>
              <w:t>uvre sont adaptées.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 communication est mise en </w:t>
            </w:r>
            <w:r w:rsidRPr="00610453">
              <w:rPr>
                <w:rFonts w:ascii="Arial" w:hAnsi="Arial" w:cs="Arial"/>
                <w:sz w:val="24"/>
                <w:szCs w:val="24"/>
              </w:rPr>
              <w:t>œ</w:t>
            </w:r>
            <w:r w:rsidRPr="00610453">
              <w:rPr>
                <w:rFonts w:ascii="Arial" w:hAnsi="Arial" w:cs="Arial"/>
                <w:sz w:val="24"/>
                <w:szCs w:val="24"/>
              </w:rPr>
              <w:t>uvre au service de l’efficacité relationnelle.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w:t>
            </w:r>
            <w:r w:rsidRPr="00610453">
              <w:rPr>
                <w:rFonts w:ascii="Arial" w:hAnsi="Arial" w:cs="Arial"/>
                <w:sz w:val="24"/>
                <w:szCs w:val="24"/>
              </w:rPr>
              <w:t>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animation commerciale et les actions promotionnelles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Concevoir et mettre en </w:t>
            </w:r>
            <w:r w:rsidRPr="00610453">
              <w:rPr>
                <w:rFonts w:ascii="Arial" w:hAnsi="Arial" w:cs="Arial"/>
                <w:sz w:val="24"/>
                <w:szCs w:val="24"/>
              </w:rPr>
              <w:t>œ</w:t>
            </w:r>
            <w:r w:rsidRPr="00610453">
              <w:rPr>
                <w:rFonts w:ascii="Arial" w:hAnsi="Arial" w:cs="Arial"/>
                <w:sz w:val="24"/>
                <w:szCs w:val="24"/>
              </w:rPr>
              <w:t>uvre la communication sur le lieu de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Concevoir et mettre en </w:t>
            </w:r>
            <w:r w:rsidRPr="00610453">
              <w:rPr>
                <w:rFonts w:ascii="Arial" w:hAnsi="Arial" w:cs="Arial"/>
                <w:sz w:val="24"/>
                <w:szCs w:val="24"/>
              </w:rPr>
              <w:t>œ</w:t>
            </w:r>
            <w:r w:rsidRPr="00610453">
              <w:rPr>
                <w:rFonts w:ascii="Arial" w:hAnsi="Arial" w:cs="Arial"/>
                <w:sz w:val="24"/>
                <w:szCs w:val="24"/>
              </w:rPr>
              <w:t>uvre la communication commerciale externe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w:t>
            </w:r>
            <w:r w:rsidRPr="00610453">
              <w:rPr>
                <w:rFonts w:ascii="Arial" w:hAnsi="Arial" w:cs="Arial"/>
                <w:sz w:val="24"/>
                <w:szCs w:val="24"/>
              </w:rPr>
              <w:t xml:space="preserve">ises en </w:t>
            </w:r>
            <w:r w:rsidRPr="00610453">
              <w:rPr>
                <w:rFonts w:ascii="Arial" w:hAnsi="Arial" w:cs="Arial"/>
                <w:sz w:val="24"/>
                <w:szCs w:val="24"/>
              </w:rPr>
              <w:t>œ</w:t>
            </w:r>
            <w:r w:rsidRPr="00610453">
              <w:rPr>
                <w:rFonts w:ascii="Arial" w:hAnsi="Arial" w:cs="Arial"/>
                <w:sz w:val="24"/>
                <w:szCs w:val="24"/>
              </w:rPr>
              <w:t>uvre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offre proposée est adaptée aux caractéristiques locales et est cohérente avec la politique commerciale de l’enseigne.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L’agencement de l’espace commercial facilite </w:t>
            </w:r>
            <w:r w:rsidRPr="00610453">
              <w:rPr>
                <w:rFonts w:ascii="Arial" w:hAnsi="Arial" w:cs="Arial"/>
                <w:sz w:val="24"/>
                <w:szCs w:val="24"/>
              </w:rPr>
              <w:t>le travail du personnel et contribue au confort d’achat des clients.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principes d’agencement de l’enseigne sont mis en </w:t>
            </w:r>
            <w:r w:rsidRPr="00610453">
              <w:rPr>
                <w:rFonts w:ascii="Arial" w:hAnsi="Arial" w:cs="Arial"/>
                <w:sz w:val="24"/>
                <w:szCs w:val="24"/>
              </w:rPr>
              <w:t>œ</w:t>
            </w:r>
            <w:r w:rsidRPr="00610453">
              <w:rPr>
                <w:rFonts w:ascii="Arial" w:hAnsi="Arial" w:cs="Arial"/>
                <w:sz w:val="24"/>
                <w:szCs w:val="24"/>
              </w:rPr>
              <w:t>uvre.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w:t>
            </w:r>
            <w:r w:rsidRPr="00610453">
              <w:rPr>
                <w:rFonts w:ascii="Arial" w:hAnsi="Arial" w:cs="Arial"/>
                <w:sz w:val="24"/>
                <w:szCs w:val="24"/>
              </w:rPr>
              <w:t>motionnelles sont cohérentes avec le contexte local et avec la politique commerciale de l’enseigne.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w:t>
            </w:r>
            <w:r w:rsidRPr="00610453">
              <w:rPr>
                <w:rFonts w:ascii="Arial" w:hAnsi="Arial" w:cs="Arial"/>
                <w:sz w:val="24"/>
                <w:szCs w:val="24"/>
              </w:rPr>
              <w:t>mplantation sont analysées.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Analyser la rentabilité de l’activité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w:t>
            </w:r>
            <w:r w:rsidRPr="00610453">
              <w:rPr>
                <w:rFonts w:ascii="Arial" w:hAnsi="Arial" w:cs="Arial"/>
                <w:sz w:val="24"/>
                <w:szCs w:val="24"/>
              </w:rPr>
              <w:t>information commercial</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w:t>
            </w:r>
            <w:r w:rsidRPr="00610453">
              <w:rPr>
                <w:rFonts w:ascii="Arial" w:hAnsi="Arial" w:cs="Arial"/>
                <w:sz w:val="24"/>
                <w:szCs w:val="24"/>
              </w:rPr>
              <w:t>tionnels.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propositions d’enrichissement du système d’information commercial sont </w:t>
            </w:r>
            <w:r w:rsidRPr="00610453">
              <w:rPr>
                <w:rFonts w:ascii="Arial" w:hAnsi="Arial" w:cs="Arial"/>
                <w:sz w:val="24"/>
                <w:szCs w:val="24"/>
              </w:rPr>
              <w:t>appropriées.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Recenser les ressources disponibles et les besoins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planification du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w:t>
            </w:r>
            <w:r w:rsidRPr="00610453">
              <w:rPr>
                <w:rFonts w:ascii="Arial" w:hAnsi="Arial" w:cs="Arial"/>
                <w:sz w:val="24"/>
                <w:szCs w:val="24"/>
              </w:rPr>
              <w:t>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w:t>
            </w:r>
            <w:r w:rsidRPr="00610453">
              <w:rPr>
                <w:rFonts w:ascii="Arial" w:hAnsi="Arial" w:cs="Arial"/>
                <w:sz w:val="24"/>
                <w:szCs w:val="24"/>
              </w:rPr>
              <w:t>nduire un entretien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w:t>
            </w:r>
            <w:r w:rsidRPr="00610453">
              <w:rPr>
                <w:rFonts w:ascii="Arial" w:hAnsi="Arial" w:cs="Arial"/>
                <w:sz w:val="24"/>
                <w:szCs w:val="24"/>
              </w:rPr>
              <w:t>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w:t>
            </w:r>
            <w:r w:rsidRPr="00610453">
              <w:rPr>
                <w:rFonts w:ascii="Arial" w:hAnsi="Arial" w:cs="Arial"/>
                <w:sz w:val="24"/>
                <w:szCs w:val="24"/>
              </w:rPr>
              <w:t>uées.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Les outils de stimulation sont mis en </w:t>
            </w:r>
            <w:r w:rsidRPr="00610453">
              <w:rPr>
                <w:rFonts w:ascii="Arial" w:hAnsi="Arial" w:cs="Arial"/>
                <w:sz w:val="24"/>
                <w:szCs w:val="24"/>
              </w:rPr>
              <w:t>œ</w:t>
            </w:r>
            <w:r w:rsidRPr="00610453">
              <w:rPr>
                <w:rFonts w:ascii="Arial" w:hAnsi="Arial" w:cs="Arial"/>
                <w:sz w:val="24"/>
                <w:szCs w:val="24"/>
              </w:rPr>
              <w:t>uvre à bon escient.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conflits, les risques psycho-sociaux, les situations de crise sont prévenus et/ou efficacement r</w:t>
            </w:r>
            <w:r w:rsidRPr="00610453">
              <w:rPr>
                <w:rFonts w:ascii="Arial" w:hAnsi="Arial" w:cs="Arial"/>
                <w:sz w:val="24"/>
                <w:szCs w:val="24"/>
              </w:rPr>
              <w:t>églés.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La communication est mise en </w:t>
            </w:r>
            <w:r w:rsidRPr="00610453">
              <w:rPr>
                <w:rFonts w:ascii="Arial" w:hAnsi="Arial" w:cs="Arial"/>
                <w:sz w:val="24"/>
                <w:szCs w:val="24"/>
              </w:rPr>
              <w:t>œ</w:t>
            </w:r>
            <w:r w:rsidRPr="00610453">
              <w:rPr>
                <w:rFonts w:ascii="Arial" w:hAnsi="Arial" w:cs="Arial"/>
                <w:sz w:val="24"/>
                <w:szCs w:val="24"/>
              </w:rPr>
              <w:t>uvre au service de l’efficacité managé</w:t>
            </w:r>
            <w:r w:rsidRPr="00610453">
              <w:rPr>
                <w:rFonts w:ascii="Arial" w:hAnsi="Arial" w:cs="Arial"/>
                <w:sz w:val="24"/>
                <w:szCs w:val="24"/>
              </w:rPr>
              <w:t>riale.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L’omnicanal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w:t>
            </w:r>
            <w:r w:rsidRPr="00610453">
              <w:rPr>
                <w:rFonts w:ascii="Arial" w:hAnsi="Arial" w:cs="Arial"/>
                <w:sz w:val="24"/>
                <w:szCs w:val="24"/>
              </w:rPr>
              <w:t>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w:t>
            </w:r>
            <w:r w:rsidRPr="00610453">
              <w:rPr>
                <w:rFonts w:ascii="Arial" w:hAnsi="Arial" w:cs="Arial"/>
                <w:sz w:val="24"/>
                <w:szCs w:val="24"/>
              </w:rPr>
              <w:t>exploitation et de diffusion de l’information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w:t>
            </w:r>
            <w:r w:rsidRPr="00610453">
              <w:rPr>
                <w:rFonts w:ascii="Arial" w:hAnsi="Arial" w:cs="Arial"/>
                <w:sz w:val="24"/>
                <w:szCs w:val="24"/>
              </w:rPr>
              <w:t>tion commercial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composantes de la zone de chalandise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w:t>
            </w:r>
            <w:r w:rsidRPr="00610453">
              <w:rPr>
                <w:rFonts w:ascii="Arial" w:hAnsi="Arial" w:cs="Arial"/>
                <w:sz w:val="24"/>
                <w:szCs w:val="24"/>
              </w:rPr>
              <w:t>dise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processus d’</w:t>
            </w:r>
            <w:r w:rsidRPr="00610453">
              <w:rPr>
                <w:rFonts w:ascii="Arial" w:hAnsi="Arial" w:cs="Arial"/>
                <w:sz w:val="24"/>
                <w:szCs w:val="24"/>
              </w:rPr>
              <w:t>achat dans un contexte omnicanal</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nature et le rôle des influenceurs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w:t>
            </w:r>
            <w:r w:rsidRPr="00610453">
              <w:rPr>
                <w:rFonts w:ascii="Arial" w:hAnsi="Arial" w:cs="Arial"/>
                <w:sz w:val="24"/>
                <w:szCs w:val="24"/>
              </w:rPr>
              <w:t>ationnelle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w:t>
            </w:r>
            <w:r w:rsidRPr="00610453">
              <w:rPr>
                <w:rFonts w:ascii="Arial" w:hAnsi="Arial" w:cs="Arial"/>
                <w:sz w:val="24"/>
                <w:szCs w:val="24"/>
              </w:rPr>
              <w:t>arketing après-vente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image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w:t>
            </w:r>
            <w:r w:rsidRPr="00610453">
              <w:rPr>
                <w:rFonts w:ascii="Arial" w:hAnsi="Arial" w:cs="Arial"/>
                <w:sz w:val="24"/>
                <w:szCs w:val="24"/>
              </w:rPr>
              <w:t xml:space="preserve"> distribution, d’urbanisme commercial, de négociations commerciales, d’animations commerciales et de communication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consommaction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unités commerciales et l’omnicanalité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Les unités commerciales physiques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Multicanal, cross canal, omnicanal</w:t>
            </w:r>
            <w:r w:rsidRPr="00610453">
              <w:rPr>
                <w:rFonts w:ascii="Arial" w:hAnsi="Arial" w:cs="Arial"/>
                <w:sz w:val="24"/>
                <w:szCs w:val="24"/>
              </w:rPr>
              <w: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emballage et la stylique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juridique des négoc</w:t>
            </w:r>
            <w:r w:rsidRPr="00610453">
              <w:rPr>
                <w:rFonts w:ascii="Arial" w:hAnsi="Arial" w:cs="Arial"/>
                <w:sz w:val="24"/>
                <w:szCs w:val="24"/>
              </w:rPr>
              <w:t xml:space="preserve">iations </w:t>
            </w:r>
            <w:r w:rsidRPr="00610453">
              <w:rPr>
                <w:rFonts w:ascii="Arial" w:hAnsi="Arial" w:cs="Arial"/>
                <w:sz w:val="24"/>
                <w:szCs w:val="24"/>
              </w:rPr>
              <w:lastRenderedPageBreak/>
              <w:t>commerciales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w:t>
            </w:r>
            <w:r w:rsidRPr="00610453">
              <w:rPr>
                <w:rFonts w:ascii="Arial" w:hAnsi="Arial" w:cs="Arial"/>
                <w:sz w:val="24"/>
                <w:szCs w:val="24"/>
              </w:rPr>
              <w:t>rciale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géolocalisée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Bloc de compétences n° 3 : assurer la gestion opérationnelle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w:t>
            </w:r>
            <w:r w:rsidRPr="00610453">
              <w:rPr>
                <w:rFonts w:ascii="Arial" w:hAnsi="Arial" w:cs="Arial"/>
                <w:sz w:val="24"/>
                <w:szCs w:val="24"/>
              </w:rPr>
              <w:t>ments de synthèse, traitements des incidents, etc.</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w:t>
            </w:r>
            <w:r w:rsidRPr="00610453">
              <w:rPr>
                <w:rFonts w:ascii="Arial" w:hAnsi="Arial" w:cs="Arial"/>
                <w:sz w:val="24"/>
                <w:szCs w:val="24"/>
              </w:rPr>
              <w:t>ncement de l’exploitation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w:t>
            </w:r>
            <w:r w:rsidRPr="00610453">
              <w:rPr>
                <w:rFonts w:ascii="Arial" w:hAnsi="Arial" w:cs="Arial"/>
                <w:sz w:val="24"/>
                <w:szCs w:val="24"/>
              </w:rPr>
              <w:t>analyse des résultats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coûts induits par la gestion des risques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w:t>
            </w:r>
            <w:r w:rsidRPr="00610453">
              <w:rPr>
                <w:rFonts w:ascii="Arial" w:hAnsi="Arial" w:cs="Arial"/>
                <w:sz w:val="24"/>
                <w:szCs w:val="24"/>
              </w:rPr>
              <w:t>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 ou d’amélioration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supports et les canaux du reporting</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Limites de savoirs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w:t>
            </w:r>
            <w:r w:rsidRPr="00610453">
              <w:rPr>
                <w:rFonts w:ascii="Arial" w:hAnsi="Arial" w:cs="Arial"/>
                <w:sz w:val="24"/>
                <w:szCs w:val="24"/>
              </w:rPr>
              <w:t xml:space="preserve"> d’ordonnancement des tâches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000000"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L’anal</w:t>
            </w:r>
            <w:r w:rsidRPr="00610453">
              <w:rPr>
                <w:rFonts w:ascii="Arial" w:hAnsi="Arial" w:cs="Arial"/>
                <w:sz w:val="24"/>
                <w:szCs w:val="24"/>
              </w:rPr>
              <w:t>yse des performances</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w:t>
            </w:r>
            <w:r w:rsidRPr="00610453">
              <w:rPr>
                <w:rFonts w:ascii="Arial" w:hAnsi="Arial" w:cs="Arial"/>
                <w:sz w:val="24"/>
                <w:szCs w:val="24"/>
              </w:rPr>
              <w:t>écrit et expression écrite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w:t>
      </w:r>
      <w:r>
        <w:rPr>
          <w:rFonts w:ascii="Arial" w:hAnsi="Arial" w:cs="Arial"/>
          <w:sz w:val="24"/>
          <w:szCs w:val="24"/>
        </w:rPr>
        <w:t xml:space="preserve">un diplôme national de niveau III ou supérieur seront, à leur demande, dispensés de subir l’épreuve </w:t>
      </w:r>
      <w:r>
        <w:rPr>
          <w:rFonts w:ascii="Arial" w:hAnsi="Arial" w:cs="Arial"/>
          <w:sz w:val="24"/>
          <w:szCs w:val="24"/>
        </w:rPr>
        <w:lastRenderedPageBreak/>
        <w:t>U1 Culture générale et expression » ainsi que les unités U21 et U22 Communication en langue vivante étrangère.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w:t>
      </w:r>
      <w:r>
        <w:rPr>
          <w:rFonts w:ascii="Arial" w:hAnsi="Arial" w:cs="Arial"/>
          <w:sz w:val="24"/>
          <w:szCs w:val="24"/>
        </w:rPr>
        <w:t>re spécialité, d’un DUT ou d’une licence ayant validé une unité d’enseignement de droit, économie et management au cours de leur formation seront, à leur demande, dispensés de subir l’unité U3 « Culture économique, juridique et managériale » définie par l’</w:t>
      </w:r>
      <w:r>
        <w:rPr>
          <w:rFonts w:ascii="Arial" w:hAnsi="Arial" w:cs="Arial"/>
          <w:sz w:val="24"/>
          <w:szCs w:val="24"/>
        </w:rPr>
        <w:t>arrêté du 15 février 2018 (publié au JORF du 6 mars 2018).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6"/>
        <w:gridCol w:w="1066"/>
        <w:gridCol w:w="1066"/>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w:t>
            </w:r>
            <w:r w:rsidRPr="00610453">
              <w:rPr>
                <w:rFonts w:ascii="Arial" w:hAnsi="Arial" w:cs="Arial"/>
                <w:sz w:val="24"/>
                <w:szCs w:val="24"/>
              </w:rPr>
              <w:t>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w:t>
            </w:r>
            <w:r w:rsidRPr="00610453">
              <w:rPr>
                <w:rFonts w:ascii="Arial" w:hAnsi="Arial" w:cs="Arial"/>
                <w:sz w:val="24"/>
                <w:szCs w:val="24"/>
              </w:rPr>
              <w:t>tissage non habilité. Formation professionnelle continue dans les établissements publics non habilités ou en établissement privé, enseignement à distance, candidats justifiant de 3 ans d’expérience professionnelle</w:t>
            </w: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w:t>
            </w:r>
            <w:r w:rsidRPr="00610453">
              <w:rPr>
                <w:rFonts w:ascii="Arial" w:hAnsi="Arial" w:cs="Arial"/>
                <w:sz w:val="24"/>
                <w:szCs w:val="24"/>
              </w:rPr>
              <w:lastRenderedPageBreak/>
              <w:t>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w:t>
            </w:r>
            <w:r w:rsidRPr="00610453">
              <w:rPr>
                <w:rFonts w:ascii="Arial" w:hAnsi="Arial" w:cs="Arial"/>
                <w:sz w:val="24"/>
                <w:szCs w:val="24"/>
              </w:rPr>
              <w:lastRenderedPageBreak/>
              <w:t>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w:t>
            </w:r>
            <w:r w:rsidRPr="00610453">
              <w:rPr>
                <w:rFonts w:ascii="Arial" w:hAnsi="Arial" w:cs="Arial"/>
                <w:sz w:val="24"/>
                <w:szCs w:val="24"/>
              </w:rPr>
              <w:t>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w:t>
      </w:r>
      <w:r>
        <w:rPr>
          <w:rFonts w:ascii="Arial" w:hAnsi="Arial" w:cs="Arial"/>
          <w:sz w:val="24"/>
          <w:szCs w:val="24"/>
        </w:rPr>
        <w:t>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L’unité U2 valide </w:t>
      </w:r>
      <w:r>
        <w:rPr>
          <w:rFonts w:ascii="Arial" w:hAnsi="Arial" w:cs="Arial"/>
          <w:sz w:val="24"/>
          <w:szCs w:val="24"/>
        </w:rPr>
        <w:t xml:space="preserve">le niveau fixé dans les programmes pour le cycle terminal (arrêté du 21 juillet 2010, Journal officiel du 28 août 2010 et Bulletin officiel spécial n° 9 du 30 septembre 2010) en référence au Cadre européen de référence pour les langues, le niveau B2 étant </w:t>
      </w:r>
      <w:r>
        <w:rPr>
          <w:rFonts w:ascii="Arial" w:hAnsi="Arial" w:cs="Arial"/>
          <w:sz w:val="24"/>
          <w:szCs w:val="24"/>
        </w:rPr>
        <w:t>celui à atteindre pour la première langue vivante étudiée.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E21 (Compréhension de l’écrit et expression écrite) se déroule sous forme ponctuelle (sauf </w:t>
      </w:r>
      <w:r>
        <w:rPr>
          <w:rFonts w:ascii="Arial" w:hAnsi="Arial" w:cs="Arial"/>
          <w:sz w:val="24"/>
          <w:szCs w:val="24"/>
        </w:rPr>
        <w:t>pour les candidats relevant de la formation professionnelle continue dans des établissements publics habilités au contrôle en cours de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E22 (Compréhension de l’oral, production orale en continu et en interaction) se déroule en </w:t>
      </w:r>
      <w:r>
        <w:rPr>
          <w:rFonts w:ascii="Arial" w:hAnsi="Arial" w:cs="Arial"/>
          <w:sz w:val="24"/>
          <w:szCs w:val="24"/>
        </w:rPr>
        <w:t xml:space="preserve">CCF (sauf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w:t>
      </w:r>
      <w:r>
        <w:rPr>
          <w:rFonts w:ascii="Arial" w:hAnsi="Arial" w:cs="Arial"/>
          <w:sz w:val="24"/>
          <w:szCs w:val="24"/>
        </w:rPr>
        <w:t>istance, les candidats justifiant de 3 ans d’expérience professionnelle).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w:t>
      </w:r>
      <w:r>
        <w:rPr>
          <w:rFonts w:ascii="Arial" w:hAnsi="Arial" w:cs="Arial"/>
          <w:sz w:val="24"/>
          <w:szCs w:val="24"/>
        </w:rPr>
        <w:t>ques commerciales, sans spécialisation ni difficultés techniques excessives et relevant de l’aire culturelle de la langue étudiée, pour se les approprier et en restituer les contenus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w:t>
      </w:r>
      <w:r>
        <w:rPr>
          <w:rFonts w:ascii="Arial" w:hAnsi="Arial" w:cs="Arial"/>
          <w:sz w:val="24"/>
          <w:szCs w:val="24"/>
        </w:rPr>
        <w:t>e et intelligible, à un niveau acceptable de correction.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Compréhension de l’écrit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w:t>
      </w:r>
      <w:r>
        <w:rPr>
          <w:rFonts w:ascii="Arial" w:hAnsi="Arial" w:cs="Arial"/>
          <w:sz w:val="24"/>
          <w:szCs w:val="24"/>
        </w:rPr>
        <w:t xml:space="preserve"> relation avec l’exercice de la profession à partir d’éléments de contexte ou de consignes en langue vivante étrangère ou en français.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w:t>
      </w:r>
      <w:r>
        <w:rPr>
          <w:rFonts w:ascii="Arial" w:hAnsi="Arial" w:cs="Arial"/>
          <w:sz w:val="24"/>
          <w:szCs w:val="24"/>
        </w:rPr>
        <w:t>ements publics habilités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w:t>
      </w:r>
      <w:r>
        <w:rPr>
          <w:rFonts w:ascii="Arial" w:hAnsi="Arial" w:cs="Arial"/>
          <w:sz w:val="24"/>
          <w:szCs w:val="24"/>
        </w:rPr>
        <w:t>ient 1), expression écrite (1 heure, coefficient 1).</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modalités de la sous-épreuve sont identiques à celles de la sous-épreuve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w:t>
      </w:r>
      <w:r>
        <w:rPr>
          <w:rFonts w:ascii="Arial" w:hAnsi="Arial" w:cs="Arial"/>
          <w:sz w:val="24"/>
          <w:szCs w:val="24"/>
        </w:rPr>
        <w:t>e de la langue étudiée, pour se les approprier et en manier de façon argumentée les contenus.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supports d’évaluation remis au candidat en début de préparation sont constitués par un ou plusieurs documents (texte et/ou document audio ou vidéo) formant </w:t>
      </w:r>
      <w:r>
        <w:rPr>
          <w:rFonts w:ascii="Arial" w:hAnsi="Arial" w:cs="Arial"/>
          <w:sz w:val="24"/>
          <w:szCs w:val="24"/>
        </w:rPr>
        <w:t>un ensemble assez bref. L’un de ces documents ou, le cas échéant, le document unique, est obligatoirement un enregistrement audio ou vidéo d’une durée maximale de 3 minutes. Il pourra s’agir, par exemple, de monologues, dialogues, discours, discussions, co</w:t>
      </w:r>
      <w:r>
        <w:rPr>
          <w:rFonts w:ascii="Arial" w:hAnsi="Arial" w:cs="Arial"/>
          <w:sz w:val="24"/>
          <w:szCs w:val="24"/>
        </w:rPr>
        <w:t>mmentaires de journaux télévisés, émissions de radio ou encore des vidéos disponibles sur un site web d’hébergement. Il ne s’agira cependant en aucune façon d’écrit oralisé ni d’enregistrements issus de manuels. On évitera de même les articles de presse ou</w:t>
      </w:r>
      <w:r>
        <w:rPr>
          <w:rFonts w:ascii="Arial" w:hAnsi="Arial" w:cs="Arial"/>
          <w:sz w:val="24"/>
          <w:szCs w:val="24"/>
        </w:rPr>
        <w:t xml:space="preserve"> tout autre document conçus pour être lus. En effet, ces derniers parce qu’ils sont rédigés dans une langue écrite compliquent considérablement la tâche de l’auditeur. De plus, la compréhension d’un article enregistré ne correspond à aucune situation dans </w:t>
      </w:r>
      <w:r>
        <w:rPr>
          <w:rFonts w:ascii="Arial" w:hAnsi="Arial" w:cs="Arial"/>
          <w:sz w:val="24"/>
          <w:szCs w:val="24"/>
        </w:rPr>
        <w:t>la vie professionnelle.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 ce </w:t>
      </w:r>
      <w:r>
        <w:rPr>
          <w:rFonts w:ascii="Arial" w:hAnsi="Arial" w:cs="Arial"/>
          <w:sz w:val="24"/>
          <w:szCs w:val="24"/>
        </w:rPr>
        <w:t>soit en CCF ou sous forme ponctuelle, l’interrogation est conduite par un enseignant ou un formateur de langue vivante, intervenant dans une section MCO.</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w:t>
      </w:r>
      <w:r>
        <w:rPr>
          <w:rFonts w:ascii="Arial" w:hAnsi="Arial" w:cs="Arial"/>
          <w:sz w:val="24"/>
          <w:szCs w:val="24"/>
        </w:rPr>
        <w:t>ntretien en langue étrangère avec le candidat à partir de l’analyse qu’il a développée. Au fil des échanges, le candidat est invité à réagir, décrire, reformuler, développer une argumentation, justifier son propos ou encore apporter des explications.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Pr>
          <w:rFonts w:ascii="Arial" w:hAnsi="Arial" w:cs="Arial"/>
          <w:sz w:val="24"/>
          <w:szCs w:val="24"/>
        </w:rPr>
        <w:t xml:space="preserve">- Forme ponctuelle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w:t>
      </w:r>
      <w:r>
        <w:rPr>
          <w:rFonts w:ascii="Arial" w:hAnsi="Arial" w:cs="Arial"/>
          <w:sz w:val="24"/>
          <w:szCs w:val="24"/>
        </w:rPr>
        <w:t>nement à distance, les candidats justifiant de 3 ans d’expérience professionnelle).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w:t>
      </w:r>
      <w:r>
        <w:rPr>
          <w:rFonts w:ascii="Arial" w:hAnsi="Arial" w:cs="Arial"/>
          <w:sz w:val="24"/>
          <w:szCs w:val="24"/>
        </w:rPr>
        <w:t>tiques à ceux de la sous-épreuve en CCF.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w:t>
      </w:r>
      <w:r>
        <w:rPr>
          <w:rFonts w:ascii="Arial" w:hAnsi="Arial" w:cs="Arial"/>
          <w:sz w:val="24"/>
          <w:szCs w:val="24"/>
        </w:rPr>
        <w:t>arrêté du 15 février 2018 (publié au JO du 6 mars 2018).</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w:t>
      </w:r>
      <w:r>
        <w:rPr>
          <w:rFonts w:ascii="Arial" w:hAnsi="Arial" w:cs="Arial"/>
          <w:sz w:val="24"/>
          <w:szCs w:val="24"/>
        </w:rPr>
        <w:t>e gestion d’entreprise à travers un questionnement croisant les champs disciplinaires économique, juridique et managérial.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w:t>
      </w:r>
      <w:r>
        <w:rPr>
          <w:rFonts w:ascii="Arial" w:hAnsi="Arial" w:cs="Arial"/>
          <w:sz w:val="24"/>
          <w:szCs w:val="24"/>
        </w:rPr>
        <w:t>thodologies adaptées aux situations proposées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w:t>
      </w:r>
      <w:r>
        <w:rPr>
          <w:rFonts w:ascii="Arial" w:hAnsi="Arial" w:cs="Arial"/>
          <w:sz w:val="24"/>
          <w:szCs w:val="24"/>
        </w:rPr>
        <w:t>agement afin de formuler un raisonnement dans un contexte concret.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w:t>
      </w:r>
      <w:r>
        <w:rPr>
          <w:rFonts w:ascii="Arial" w:hAnsi="Arial" w:cs="Arial"/>
          <w:sz w:val="24"/>
          <w:szCs w:val="24"/>
        </w:rPr>
        <w:t>gériale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w:t>
      </w:r>
      <w:r>
        <w:rPr>
          <w:rFonts w:ascii="Arial" w:hAnsi="Arial" w:cs="Arial"/>
          <w:sz w:val="24"/>
          <w:szCs w:val="24"/>
        </w:rPr>
        <w:t>ps de cette unité. Pour chaque question, une réponse construite et argumentée est attendue.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Chaque situation vise à évaluer les compétences acquises par le candidat dans le cadre de l’unité 3, en faisant apparaître </w:t>
      </w:r>
      <w:r>
        <w:rPr>
          <w:rFonts w:ascii="Arial" w:hAnsi="Arial" w:cs="Arial"/>
          <w:sz w:val="24"/>
          <w:szCs w:val="24"/>
        </w:rPr>
        <w:t>une complémentarité d’approche des champs disciplinaires. L’ensemble des deux situations doit permettre d’évaluer les compétences du candidat dans chacun des trois champs économique, juridique et managérial.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w:t>
      </w:r>
      <w:r>
        <w:rPr>
          <w:rFonts w:ascii="Arial" w:hAnsi="Arial" w:cs="Arial"/>
          <w:sz w:val="24"/>
          <w:szCs w:val="24"/>
        </w:rPr>
        <w:t>ont au moins une écrite.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w:t>
            </w:r>
            <w:r w:rsidRPr="00610453">
              <w:rPr>
                <w:rFonts w:ascii="Arial" w:hAnsi="Arial" w:cs="Arial"/>
                <w:sz w:val="24"/>
                <w:szCs w:val="24"/>
              </w:rPr>
              <w:t>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w:t>
      </w:r>
      <w:r>
        <w:rPr>
          <w:rFonts w:ascii="Arial" w:hAnsi="Arial" w:cs="Arial"/>
          <w:sz w:val="24"/>
          <w:szCs w:val="24"/>
        </w:rPr>
        <w:t>objectif de la sous-épreuve E41 est de valider les compétences du candidat correspondant au bloc n° 1 « Développer la relation client et assurer la vente conseil »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w:t>
      </w:r>
      <w:r>
        <w:rPr>
          <w:rFonts w:ascii="Arial" w:hAnsi="Arial" w:cs="Arial"/>
          <w:sz w:val="24"/>
          <w:szCs w:val="24"/>
        </w:rPr>
        <w: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résultats des études sont exploitables </w:t>
      </w:r>
      <w:r>
        <w:rPr>
          <w:rFonts w:ascii="Arial" w:hAnsi="Arial" w:cs="Arial"/>
          <w:sz w:val="24"/>
          <w:szCs w:val="24"/>
        </w:rPr>
        <w: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techniques de fidélisation mises en </w:t>
      </w:r>
      <w:r>
        <w:rPr>
          <w:rFonts w:ascii="Arial" w:hAnsi="Arial" w:cs="Arial"/>
          <w:sz w:val="24"/>
          <w:szCs w:val="24"/>
        </w:rPr>
        <w:t>œ</w:t>
      </w:r>
      <w:r>
        <w:rPr>
          <w:rFonts w:ascii="Arial" w:hAnsi="Arial" w:cs="Arial"/>
          <w:sz w:val="24"/>
          <w:szCs w:val="24"/>
        </w:rPr>
        <w:t>uvre sont adaptées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w:t>
      </w:r>
      <w:r>
        <w:rPr>
          <w:rFonts w:ascii="Arial" w:hAnsi="Arial" w:cs="Arial"/>
          <w:sz w:val="24"/>
          <w:szCs w:val="24"/>
        </w:rPr>
        <w:t>accroissement de la valeur client sont atteints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communication est mise en </w:t>
      </w:r>
      <w:r>
        <w:rPr>
          <w:rFonts w:ascii="Arial" w:hAnsi="Arial" w:cs="Arial"/>
          <w:sz w:val="24"/>
          <w:szCs w:val="24"/>
        </w:rPr>
        <w:t>œ</w:t>
      </w:r>
      <w:r>
        <w:rPr>
          <w:rFonts w:ascii="Arial" w:hAnsi="Arial" w:cs="Arial"/>
          <w:sz w:val="24"/>
          <w:szCs w:val="24"/>
        </w:rPr>
        <w:t>uvre au service de l’efficacité relationnelle.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w:t>
      </w:r>
      <w:r>
        <w:rPr>
          <w:rFonts w:ascii="Arial" w:hAnsi="Arial" w:cs="Arial"/>
          <w:sz w:val="24"/>
          <w:szCs w:val="24"/>
        </w:rPr>
        <w:t>e aux situations professionnelles vécues ou observées par le candidat au cours de sa formation y compris en milieu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w:t>
      </w:r>
      <w:r>
        <w:rPr>
          <w:rFonts w:ascii="Arial" w:hAnsi="Arial" w:cs="Arial"/>
          <w:sz w:val="24"/>
          <w:szCs w:val="24"/>
        </w:rPr>
        <w:t xml:space="preserve"> activité réalisée, des éléments suivants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moyens et les techniques mis en </w:t>
      </w:r>
      <w:r>
        <w:rPr>
          <w:rFonts w:ascii="Arial" w:hAnsi="Arial" w:cs="Arial"/>
          <w:sz w:val="24"/>
          <w:szCs w:val="24"/>
        </w:rPr>
        <w:t>œ</w:t>
      </w:r>
      <w:r>
        <w:rPr>
          <w:rFonts w:ascii="Arial" w:hAnsi="Arial" w:cs="Arial"/>
          <w:sz w:val="24"/>
          <w:szCs w:val="24"/>
        </w:rPr>
        <w:t xml:space="preserve">uvre </w:t>
      </w:r>
      <w:r>
        <w:rPr>
          <w:rFonts w:ascii="Arial" w:hAnsi="Arial" w:cs="Arial"/>
          <w:sz w:val="24"/>
          <w:szCs w:val="24"/>
        </w:rPr>
        <w: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w:t>
      </w:r>
      <w:r>
        <w:rPr>
          <w:rFonts w:ascii="Arial" w:hAnsi="Arial" w:cs="Arial"/>
          <w:sz w:val="24"/>
          <w:szCs w:val="24"/>
        </w:rPr>
        <w:t>fesseur en charge d’enseignements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w:t>
      </w:r>
      <w:r>
        <w:rPr>
          <w:rFonts w:ascii="Arial" w:hAnsi="Arial" w:cs="Arial"/>
          <w:sz w:val="24"/>
          <w:szCs w:val="24"/>
        </w:rPr>
        <w:t xml:space="preserve"> du dossier entraîne l’attribution de la mention NV (non valide) à l’épreuve correspondante. En conséquence, le diplôme ne peut lui être délivré.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w:t>
      </w:r>
      <w:r>
        <w:rPr>
          <w:rFonts w:ascii="Arial" w:hAnsi="Arial" w:cs="Arial"/>
          <w:sz w:val="24"/>
          <w:szCs w:val="24"/>
        </w:rPr>
        <w:t>stituant le dossier non visés ou non signés par les personnes habilitées à cet effet.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w:t>
      </w:r>
      <w:r>
        <w:rPr>
          <w:rFonts w:ascii="Arial" w:hAnsi="Arial" w:cs="Arial"/>
          <w:sz w:val="24"/>
          <w:szCs w:val="24"/>
        </w:rPr>
        <w:t>ontexte professionnel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moyens et les techniques mis en </w:t>
      </w:r>
      <w:r>
        <w:rPr>
          <w:rFonts w:ascii="Arial" w:hAnsi="Arial" w:cs="Arial"/>
          <w:sz w:val="24"/>
          <w:szCs w:val="24"/>
        </w:rPr>
        <w:t>œ</w:t>
      </w:r>
      <w:r>
        <w:rPr>
          <w:rFonts w:ascii="Arial" w:hAnsi="Arial" w:cs="Arial"/>
          <w:sz w:val="24"/>
          <w:szCs w:val="24"/>
        </w:rPr>
        <w:t>uvre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w:t>
      </w:r>
      <w:r>
        <w:rPr>
          <w:rFonts w:ascii="Arial" w:hAnsi="Arial" w:cs="Arial"/>
          <w:sz w:val="24"/>
          <w:szCs w:val="24"/>
        </w:rPr>
        <w:t>rculaire nationale d’organisation. Son existence fait l’objet d’un contrôle de conformité par les autorités académiques avant l’interrogation.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w:t>
      </w:r>
      <w:r>
        <w:rPr>
          <w:rFonts w:ascii="Arial" w:hAnsi="Arial" w:cs="Arial"/>
          <w:sz w:val="24"/>
          <w:szCs w:val="24"/>
        </w:rPr>
        <w:t>andidat se présente à l’épreuve avec l’équipement numérique permettant d’accéder au dossier et de le consulter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w:t>
      </w:r>
      <w:r>
        <w:rPr>
          <w:rFonts w:ascii="Arial" w:hAnsi="Arial" w:cs="Arial"/>
          <w:sz w:val="24"/>
          <w:szCs w:val="24"/>
        </w:rPr>
        <w:t xml:space="preserve"> comme une situation de fraude. Le candidat attestera du respect de ces règles selon les modalités définies par la circulaire d’organisation.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w:t>
      </w:r>
      <w:r>
        <w:rPr>
          <w:rFonts w:ascii="Arial" w:hAnsi="Arial" w:cs="Arial"/>
          <w:sz w:val="24"/>
          <w:szCs w:val="24"/>
        </w:rPr>
        <w:t>ibilité d’interroger le candidat : la mention NV (non valide) est alors reportée sur le bordereau de notation et le diplôme ne peut être délivré.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dehors du dossier fourni au jury avant l’épreuve, le candidat apporte le jour de l’épreuve tout document </w:t>
      </w:r>
      <w:r>
        <w:rPr>
          <w:rFonts w:ascii="Arial" w:hAnsi="Arial" w:cs="Arial"/>
          <w:sz w:val="24"/>
          <w:szCs w:val="24"/>
        </w:rPr>
        <w:t>qu’il estime pouvoir venir en appui de sa prestation.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Pendant 10 minutes maximum, le candidat présente le ou les contexte(s) des activités professionnelles réalisées et les compétences mobilisées dans ce cadre, sans être interrompu ; à cette occasion, il doit nécessairement utiliser une présentation numériqu</w:t>
      </w:r>
      <w:r>
        <w:rPr>
          <w:rFonts w:ascii="Arial" w:hAnsi="Arial" w:cs="Arial"/>
          <w:sz w:val="24"/>
          <w:szCs w:val="24"/>
        </w:rPr>
        <w: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Pendant le temps restant, la commission d’évaluation interroge le candidat sur chacune des compétences du bloc n° 1.</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w:t>
      </w:r>
      <w:r>
        <w:rPr>
          <w:rFonts w:ascii="Arial" w:hAnsi="Arial" w:cs="Arial"/>
          <w:sz w:val="24"/>
          <w:szCs w:val="24"/>
        </w:rPr>
        <w:t>rationnel et d’un professionnel ou en l’absence de ce dernier, d’un second professeur en charge d’enseignements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w:t>
            </w:r>
            <w:r w:rsidRPr="00610453">
              <w:rPr>
                <w:rFonts w:ascii="Arial" w:hAnsi="Arial" w:cs="Arial"/>
                <w:sz w:val="24"/>
                <w:szCs w:val="24"/>
              </w:rPr>
              <w:t xml:space="preserve">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w:t>
      </w:r>
      <w:r>
        <w:rPr>
          <w:rFonts w:ascii="Arial" w:hAnsi="Arial" w:cs="Arial"/>
          <w:sz w:val="24"/>
          <w:szCs w:val="24"/>
        </w:rPr>
        <w:t>offre de produits et de services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w:t>
      </w:r>
      <w:r>
        <w:rPr>
          <w:rFonts w:ascii="Arial" w:hAnsi="Arial" w:cs="Arial"/>
          <w:sz w:val="24"/>
          <w:szCs w:val="24"/>
        </w:rPr>
        <w:t>osée est adaptée aux caractéristiques locales et est cohérente avec la politique commerciale de l’enseigne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w:t>
      </w:r>
      <w:r>
        <w:rPr>
          <w:rFonts w:ascii="Arial" w:hAnsi="Arial" w:cs="Arial"/>
          <w:sz w:val="24"/>
          <w:szCs w:val="24"/>
        </w:rPr>
        <w:t>ravail du personnel et contribue au confort d’achat des clients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principes d’agencement de l’enseigne sont mis en </w:t>
      </w:r>
      <w:r>
        <w:rPr>
          <w:rFonts w:ascii="Arial" w:hAnsi="Arial" w:cs="Arial"/>
          <w:sz w:val="24"/>
          <w:szCs w:val="24"/>
        </w:rPr>
        <w:t>œ</w:t>
      </w:r>
      <w:r>
        <w:rPr>
          <w:rFonts w:ascii="Arial" w:hAnsi="Arial" w:cs="Arial"/>
          <w:sz w:val="24"/>
          <w:szCs w:val="24"/>
        </w:rPr>
        <w:t>uvre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w:t>
      </w:r>
      <w:r>
        <w:rPr>
          <w:rFonts w:ascii="Arial" w:hAnsi="Arial" w:cs="Arial"/>
          <w:sz w:val="24"/>
          <w:szCs w:val="24"/>
        </w:rPr>
        <w:t>s promotionnelles sont cohérentes avec le contexte local et avec la politique commerciale de l’enseigne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w:t>
      </w:r>
      <w:r>
        <w:rPr>
          <w:rFonts w:ascii="Arial" w:hAnsi="Arial" w:cs="Arial"/>
          <w:sz w:val="24"/>
          <w:szCs w:val="24"/>
        </w:rPr>
        <w:t>rformances d’implantation sont analysées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repose sur un dossier numérique personnel rédigé et </w:t>
      </w:r>
      <w:r>
        <w:rPr>
          <w:rFonts w:ascii="Arial" w:hAnsi="Arial" w:cs="Arial"/>
          <w:sz w:val="24"/>
          <w:szCs w:val="24"/>
        </w:rPr>
        <w:t>constitué par le candidat et rendant compte, pour chaque situation professionnelle, des éléments suivants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w:t>
      </w:r>
      <w:r>
        <w:rPr>
          <w:rFonts w:ascii="Arial" w:hAnsi="Arial" w:cs="Arial"/>
          <w:sz w:val="24"/>
          <w:szCs w:val="24"/>
        </w:rPr>
        <w:t>ologie utilisée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moyens et les techniques mis en </w:t>
      </w:r>
      <w:r>
        <w:rPr>
          <w:rFonts w:ascii="Arial" w:hAnsi="Arial" w:cs="Arial"/>
          <w:sz w:val="24"/>
          <w:szCs w:val="24"/>
        </w:rPr>
        <w:t>œ</w:t>
      </w:r>
      <w:r>
        <w:rPr>
          <w:rFonts w:ascii="Arial" w:hAnsi="Arial" w:cs="Arial"/>
          <w:sz w:val="24"/>
          <w:szCs w:val="24"/>
        </w:rPr>
        <w:t>uvre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w:t>
      </w:r>
      <w:r>
        <w:rPr>
          <w:rFonts w:ascii="Arial" w:hAnsi="Arial" w:cs="Arial"/>
          <w:sz w:val="24"/>
          <w:szCs w:val="24"/>
        </w:rPr>
        <w:t>e degré de maîtrise des compétences relevant du bloc n° 2.</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Cette commission est composée d’un professeur de « Animer et dynamiser l’offre commerciale » et ayant en charge le suivi du candidat pendant ses activités professionnelles et d’un professionnel, </w:t>
      </w:r>
      <w:r>
        <w:rPr>
          <w:rFonts w:ascii="Arial" w:hAnsi="Arial" w:cs="Arial"/>
          <w:sz w:val="24"/>
          <w:szCs w:val="24"/>
        </w:rPr>
        <w:t>ou en l’absence de ce dernier, d’un deuxième professeur en charge des 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w:t>
      </w:r>
      <w:r>
        <w:rPr>
          <w:rFonts w:ascii="Arial" w:hAnsi="Arial" w:cs="Arial"/>
          <w:sz w:val="24"/>
          <w:szCs w:val="24"/>
        </w:rPr>
        <w:t>livré.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w:t>
      </w:r>
      <w:r>
        <w:rPr>
          <w:rFonts w:ascii="Arial" w:hAnsi="Arial" w:cs="Arial"/>
          <w:sz w:val="24"/>
          <w:szCs w:val="24"/>
        </w:rPr>
        <w:t>é organisatrice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documents constituant le dossier non visés ou non signés par les personnes habilitées à cet effet.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w:t>
      </w:r>
      <w:r>
        <w:rPr>
          <w:rFonts w:ascii="Arial" w:hAnsi="Arial" w:cs="Arial"/>
          <w:sz w:val="24"/>
          <w:szCs w:val="24"/>
        </w:rPr>
        <w:t xml:space="preserve"> : 30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date et la </w:t>
      </w:r>
      <w:r>
        <w:rPr>
          <w:rFonts w:ascii="Arial" w:hAnsi="Arial" w:cs="Arial"/>
          <w:sz w:val="24"/>
          <w:szCs w:val="24"/>
        </w:rPr>
        <w:t>durée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moyens et les techniques mis en </w:t>
      </w:r>
      <w:r>
        <w:rPr>
          <w:rFonts w:ascii="Arial" w:hAnsi="Arial" w:cs="Arial"/>
          <w:sz w:val="24"/>
          <w:szCs w:val="24"/>
        </w:rPr>
        <w:t>œ</w:t>
      </w:r>
      <w:r>
        <w:rPr>
          <w:rFonts w:ascii="Arial" w:hAnsi="Arial" w:cs="Arial"/>
          <w:sz w:val="24"/>
          <w:szCs w:val="24"/>
        </w:rPr>
        <w:t>uvre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w:t>
      </w:r>
      <w:r>
        <w:rPr>
          <w:rFonts w:ascii="Arial" w:hAnsi="Arial" w:cs="Arial"/>
          <w:sz w:val="24"/>
          <w:szCs w:val="24"/>
        </w:rPr>
        <w:t>évaluation qui a été faite par le ou les professeurs.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dossier est remis au jury en format numérique suivant les conditions précisées dans la circulaire nationale d’organisation. Son existence fait l’objet d’un contrôle de conformité par les autorités </w:t>
      </w:r>
      <w:r>
        <w:rPr>
          <w:rFonts w:ascii="Arial" w:hAnsi="Arial" w:cs="Arial"/>
          <w:sz w:val="24"/>
          <w:szCs w:val="24"/>
        </w:rPr>
        <w:t>académiques avant l’interrogation.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w:t>
      </w:r>
      <w:r>
        <w:rPr>
          <w:rFonts w:ascii="Arial" w:hAnsi="Arial" w:cs="Arial"/>
          <w:sz w:val="24"/>
          <w:szCs w:val="24"/>
        </w:rPr>
        <w:t>onsulter.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w:t>
      </w:r>
      <w:r>
        <w:rPr>
          <w:rFonts w:ascii="Arial" w:hAnsi="Arial" w:cs="Arial"/>
          <w:sz w:val="24"/>
          <w:szCs w:val="24"/>
        </w:rPr>
        <w:t>finies par la circulaire d’organisation.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w:t>
      </w:r>
      <w:r>
        <w:rPr>
          <w:rFonts w:ascii="Arial" w:hAnsi="Arial" w:cs="Arial"/>
          <w:sz w:val="24"/>
          <w:szCs w:val="24"/>
        </w:rPr>
        <w:t>au de notation et le diplôme ne peut être délivré.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w:t>
      </w:r>
      <w:r>
        <w:rPr>
          <w:rFonts w:ascii="Arial" w:hAnsi="Arial" w:cs="Arial"/>
          <w:sz w:val="24"/>
          <w:szCs w:val="24"/>
        </w:rPr>
        <w:t>ule en deux temps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w:t>
      </w:r>
      <w:r>
        <w:rPr>
          <w:rFonts w:ascii="Arial" w:hAnsi="Arial" w:cs="Arial"/>
          <w:sz w:val="24"/>
          <w:szCs w:val="24"/>
        </w:rPr>
        <w:t>tation numérique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w:t>
      </w:r>
      <w:r>
        <w:rPr>
          <w:rFonts w:ascii="Arial" w:hAnsi="Arial" w:cs="Arial"/>
          <w:sz w:val="24"/>
          <w:szCs w:val="24"/>
        </w:rPr>
        <w:t>t commercial opérationnel et d’un professionnel ou en l’absence de ce dernier, d’un second professeur en charge d’enseignements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w:t>
            </w:r>
            <w:r w:rsidRPr="00610453">
              <w:rPr>
                <w:rFonts w:ascii="Arial" w:hAnsi="Arial" w:cs="Arial"/>
                <w:sz w:val="24"/>
                <w:szCs w:val="24"/>
              </w:rPr>
              <w:t>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propositions de </w:t>
      </w:r>
      <w:r>
        <w:rPr>
          <w:rFonts w:ascii="Arial" w:hAnsi="Arial" w:cs="Arial"/>
          <w:sz w:val="24"/>
          <w:szCs w:val="24"/>
        </w:rPr>
        <w:t>prix sont réalistes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les risques sont anticipés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w:t>
      </w:r>
      <w:r>
        <w:rPr>
          <w:rFonts w:ascii="Arial" w:hAnsi="Arial" w:cs="Arial"/>
          <w:sz w:val="24"/>
          <w:szCs w:val="24"/>
        </w:rPr>
        <w:t>investissement sont pertinentes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w:t>
      </w:r>
      <w:r>
        <w:rPr>
          <w:rFonts w:ascii="Arial" w:hAnsi="Arial" w:cs="Arial"/>
          <w:sz w:val="24"/>
          <w:szCs w:val="24"/>
        </w:rPr>
        <w:t>us sont adaptés et exploitables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L’épreuve prend appui sur l’étude d’un cas de gestion d’une unité commerciale. Elle peut comporter des questions à choix multiples. Elle propose </w:t>
      </w:r>
      <w:r>
        <w:rPr>
          <w:rFonts w:ascii="Arial" w:hAnsi="Arial" w:cs="Arial"/>
          <w:sz w:val="24"/>
          <w:szCs w:val="24"/>
        </w:rPr>
        <w:t>des situations professionnelles accompagnées de documents destinés à présenter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w:t>
      </w:r>
      <w:r>
        <w:rPr>
          <w:rFonts w:ascii="Arial" w:hAnsi="Arial" w:cs="Arial"/>
          <w:sz w:val="24"/>
          <w:szCs w:val="24"/>
        </w:rPr>
        <w:t>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w:t>
      </w:r>
      <w:r>
        <w:rPr>
          <w:rFonts w:ascii="Arial" w:hAnsi="Arial" w:cs="Arial"/>
          <w:sz w:val="24"/>
          <w:szCs w:val="24"/>
        </w:rPr>
        <w:t>s contraintes légales et réglementaires sont respectées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w:t>
      </w:r>
      <w:r>
        <w:rPr>
          <w:rFonts w:ascii="Arial" w:hAnsi="Arial" w:cs="Arial"/>
          <w:sz w:val="24"/>
          <w:szCs w:val="24"/>
        </w:rPr>
        <w:t>é aux besoins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outils de stimulation sont mis en </w:t>
      </w:r>
      <w:r>
        <w:rPr>
          <w:rFonts w:ascii="Arial" w:hAnsi="Arial" w:cs="Arial"/>
          <w:sz w:val="24"/>
          <w:szCs w:val="24"/>
        </w:rPr>
        <w:t>œ</w:t>
      </w:r>
      <w:r>
        <w:rPr>
          <w:rFonts w:ascii="Arial" w:hAnsi="Arial" w:cs="Arial"/>
          <w:sz w:val="24"/>
          <w:szCs w:val="24"/>
        </w:rPr>
        <w:t>uvre à bon escient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w:t>
      </w:r>
      <w:r>
        <w:rPr>
          <w:rFonts w:ascii="Arial" w:hAnsi="Arial" w:cs="Arial"/>
          <w:sz w:val="24"/>
          <w:szCs w:val="24"/>
        </w:rPr>
        <w:t>rd sont opérationnels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communication est mise en </w:t>
      </w:r>
      <w:r>
        <w:rPr>
          <w:rFonts w:ascii="Arial" w:hAnsi="Arial" w:cs="Arial"/>
          <w:sz w:val="24"/>
          <w:szCs w:val="24"/>
        </w:rPr>
        <w:t>œ</w:t>
      </w:r>
      <w:r>
        <w:rPr>
          <w:rFonts w:ascii="Arial" w:hAnsi="Arial" w:cs="Arial"/>
          <w:sz w:val="24"/>
          <w:szCs w:val="24"/>
        </w:rPr>
        <w:t>uvre au service de l’efficacité managériale.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w:t>
      </w:r>
      <w:r>
        <w:rPr>
          <w:rFonts w:ascii="Arial" w:hAnsi="Arial" w:cs="Arial"/>
          <w:sz w:val="24"/>
          <w:szCs w:val="24"/>
        </w:rPr>
        <w:t>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L’évaluation </w:t>
      </w:r>
      <w:r>
        <w:rPr>
          <w:rFonts w:ascii="Arial" w:hAnsi="Arial" w:cs="Arial"/>
          <w:sz w:val="24"/>
          <w:szCs w:val="24"/>
        </w:rPr>
        <w:t>se déroule au cours de la deuxième année de formation. Elle prend la forme d’une ou de plusieurs situations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 </w:t>
      </w:r>
      <w:r>
        <w:rPr>
          <w:rFonts w:ascii="Arial" w:hAnsi="Arial" w:cs="Arial"/>
          <w:sz w:val="24"/>
          <w:szCs w:val="24"/>
        </w:rPr>
        <w:t>Forme ponctuelle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w:t>
      </w:r>
      <w:r>
        <w:rPr>
          <w:rFonts w:ascii="Arial" w:hAnsi="Arial" w:cs="Arial"/>
          <w:sz w:val="24"/>
          <w:szCs w:val="24"/>
        </w:rPr>
        <w:t>ces du bloc n° 4.</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w:t>
            </w:r>
            <w:r w:rsidRPr="00610453">
              <w:rPr>
                <w:rFonts w:ascii="Arial" w:hAnsi="Arial" w:cs="Arial"/>
                <w:sz w:val="24"/>
                <w:szCs w:val="24"/>
              </w:rPr>
              <w:t xml:space="preserv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w:t>
      </w:r>
      <w:r>
        <w:rPr>
          <w:rFonts w:ascii="Arial" w:hAnsi="Arial" w:cs="Arial"/>
          <w:sz w:val="24"/>
          <w:szCs w:val="24"/>
        </w:rPr>
        <w:t>agit de vérifier la capacité du candidat à prendre part à un dialogue à contenu professionnel dans la langue choisie.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w:t>
      </w:r>
      <w:r>
        <w:rPr>
          <w:rFonts w:ascii="Arial" w:hAnsi="Arial" w:cs="Arial"/>
          <w:sz w:val="24"/>
          <w:szCs w:val="24"/>
        </w:rPr>
        <w:t>n claire et une intonation pertinente et mobilise une gamme de langue étendue.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langue étrangère choisie au titre </w:t>
      </w:r>
      <w:r>
        <w:rPr>
          <w:rFonts w:ascii="Arial" w:hAnsi="Arial" w:cs="Arial"/>
          <w:sz w:val="24"/>
          <w:szCs w:val="24"/>
        </w:rPr>
        <w:t>de l’épreuve facultative est obligatoirement différente de la langue étrangère obligatoire.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w:t>
      </w:r>
      <w:r>
        <w:rPr>
          <w:rFonts w:ascii="Arial" w:hAnsi="Arial" w:cs="Arial"/>
          <w:sz w:val="24"/>
          <w:szCs w:val="24"/>
        </w:rPr>
        <w:t>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w:t>
      </w:r>
      <w:r>
        <w:rPr>
          <w:rFonts w:ascii="Arial" w:hAnsi="Arial" w:cs="Arial"/>
          <w:sz w:val="24"/>
          <w:szCs w:val="24"/>
        </w:rPr>
        <w:t>étranger pour une durée cumulée de 2 mois minimum. Elle prend appui sur les activités réalisées en relation avec les blocs de compétences liés au stage en entreprise, mais sans en évaluer les compétences et savoirs associés par ailleurs évaluées dans les é</w:t>
      </w:r>
      <w:r>
        <w:rPr>
          <w:rFonts w:ascii="Arial" w:hAnsi="Arial" w:cs="Arial"/>
          <w:sz w:val="24"/>
          <w:szCs w:val="24"/>
        </w:rPr>
        <w:t>preuves correspondantes.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capacité à comparer les pratiques professionnelles observées ou mises en </w:t>
      </w:r>
      <w:r>
        <w:rPr>
          <w:rFonts w:ascii="Arial" w:hAnsi="Arial" w:cs="Arial"/>
          <w:sz w:val="24"/>
          <w:szCs w:val="24"/>
        </w:rPr>
        <w:t>œ</w:t>
      </w:r>
      <w:r>
        <w:rPr>
          <w:rFonts w:ascii="Arial" w:hAnsi="Arial" w:cs="Arial"/>
          <w:sz w:val="24"/>
          <w:szCs w:val="24"/>
        </w:rPr>
        <w:t>uvre à l’étranger avec les pratiques ayant cours dans un contexte français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w:t>
      </w:r>
      <w:r>
        <w:rPr>
          <w:rFonts w:ascii="Arial" w:hAnsi="Arial" w:cs="Arial"/>
          <w:sz w:val="24"/>
          <w:szCs w:val="24"/>
        </w:rPr>
        <w:t xml:space="preserve"> les approches françaises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efforts d’adaptation mis en </w:t>
      </w:r>
      <w:r>
        <w:rPr>
          <w:rFonts w:ascii="Arial" w:hAnsi="Arial" w:cs="Arial"/>
          <w:sz w:val="24"/>
          <w:szCs w:val="24"/>
        </w:rPr>
        <w:t>œ</w:t>
      </w:r>
      <w:r>
        <w:rPr>
          <w:rFonts w:ascii="Arial" w:hAnsi="Arial" w:cs="Arial"/>
          <w:sz w:val="24"/>
          <w:szCs w:val="24"/>
        </w:rPr>
        <w:t>uvre à l’occasion du séjour à l’étranger.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w:t>
      </w:r>
      <w:r>
        <w:rPr>
          <w:rFonts w:ascii="Arial" w:hAnsi="Arial" w:cs="Arial"/>
          <w:sz w:val="24"/>
          <w:szCs w:val="24"/>
        </w:rPr>
        <w:t>ns de pratiques professionnelles France/hors France sont objectives et révèlent les liens avec les contextes culturels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w:t>
      </w:r>
      <w:r>
        <w:rPr>
          <w:rFonts w:ascii="Arial" w:hAnsi="Arial" w:cs="Arial"/>
          <w:sz w:val="24"/>
          <w:szCs w:val="24"/>
        </w:rPr>
        <w:t>u séjour à l’étranger sont clairement exposés.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w:t>
      </w:r>
      <w:r>
        <w:rPr>
          <w:rFonts w:ascii="Arial" w:hAnsi="Arial" w:cs="Arial"/>
          <w:sz w:val="24"/>
          <w:szCs w:val="24"/>
        </w:rPr>
        <w:t xml:space="preserve"> d’évaluation est complétée par l’entreprise d’accueil à l’étranger à la fin du séjour ; elle est signée par le responsable de l’entreprise à l’étranger et contresignée par le lycée ou l’établissement de formation en France. Elle révèle la capacité du cand</w:t>
      </w:r>
      <w:r>
        <w:rPr>
          <w:rFonts w:ascii="Arial" w:hAnsi="Arial" w:cs="Arial"/>
          <w:sz w:val="24"/>
          <w:szCs w:val="24"/>
        </w:rPr>
        <w:t>idat, dans un contexte professionnel à l’étranger, à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w:t>
      </w:r>
      <w:r>
        <w:rPr>
          <w:rFonts w:ascii="Arial" w:hAnsi="Arial" w:cs="Arial"/>
          <w:sz w:val="24"/>
          <w:szCs w:val="24"/>
        </w:rPr>
        <w:t>ches françaises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w:t>
      </w:r>
      <w:r>
        <w:rPr>
          <w:rFonts w:ascii="Arial" w:hAnsi="Arial" w:cs="Arial"/>
          <w:sz w:val="24"/>
          <w:szCs w:val="24"/>
        </w:rPr>
        <w:t>étranger, suivie d’une phase de dialogue avec la commission d’interrogation. Lors de l’épreuve, le candidat apporte tout support ou document qu’il estime utile.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w:t>
      </w:r>
      <w:r>
        <w:rPr>
          <w:rFonts w:ascii="Arial" w:hAnsi="Arial" w:cs="Arial"/>
          <w:sz w:val="24"/>
          <w:szCs w:val="24"/>
        </w:rPr>
        <w:t>cours de professionnalisation à l’étranger et d’un représentant du champ professionnel du diplôme ou, à défaut, d’un deuxième professeur d’économie et gestion intervenant dans le BTS concerné.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w:t>
      </w:r>
      <w:r>
        <w:rPr>
          <w:rFonts w:ascii="Arial" w:hAnsi="Arial" w:cs="Arial"/>
          <w:sz w:val="24"/>
          <w:szCs w:val="24"/>
        </w:rPr>
        <w:t xml:space="preserve">essus de 10 sont pris en </w:t>
      </w:r>
      <w:r>
        <w:rPr>
          <w:rFonts w:ascii="Arial" w:hAnsi="Arial" w:cs="Arial"/>
          <w:sz w:val="24"/>
          <w:szCs w:val="24"/>
        </w:rPr>
        <w:lastRenderedPageBreak/>
        <w:t>compte pour l’obtention du diplôme.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w:t>
      </w:r>
      <w:r>
        <w:rPr>
          <w:rFonts w:ascii="Arial" w:hAnsi="Arial" w:cs="Arial"/>
          <w:sz w:val="24"/>
          <w:szCs w:val="24"/>
        </w:rPr>
        <w:t>évaluer les compétences des candidats dans le domaine de la création ou de la reprise d’une unité commerciale physique ou virtuelle.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w:t>
      </w:r>
      <w:r>
        <w:rPr>
          <w:rFonts w:ascii="Arial" w:hAnsi="Arial" w:cs="Arial"/>
          <w:sz w:val="24"/>
          <w:szCs w:val="24"/>
        </w:rPr>
        <w:t xml:space="preserve"> de gestion dans une perspective de pérennité de l’activité proposée.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w:t>
      </w:r>
      <w:r>
        <w:rPr>
          <w:rFonts w:ascii="Arial" w:hAnsi="Arial" w:cs="Arial"/>
          <w:sz w:val="24"/>
          <w:szCs w:val="24"/>
        </w:rPr>
        <w:t>ques relevant de la définition d’un modèle économique (business model) et de sa traduction par un plan d’affaires (business plan).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w:t>
      </w:r>
      <w:r>
        <w:rPr>
          <w:rFonts w:ascii="Arial" w:hAnsi="Arial" w:cs="Arial"/>
          <w:sz w:val="24"/>
          <w:szCs w:val="24"/>
        </w:rPr>
        <w:t>e choix du positionnement de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w:t>
      </w:r>
      <w:r>
        <w:rPr>
          <w:rFonts w:ascii="Arial" w:hAnsi="Arial" w:cs="Arial"/>
          <w:sz w:val="24"/>
          <w:szCs w:val="24"/>
        </w:rPr>
        <w:t>rise.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w:t>
      </w:r>
      <w:r>
        <w:rPr>
          <w:rFonts w:ascii="Arial" w:hAnsi="Arial" w:cs="Arial"/>
          <w:sz w:val="24"/>
          <w:szCs w:val="24"/>
        </w:rPr>
        <w:t>d appui sur un dossier personnel composé du modèle économique et du plan d’affaires du projet de création ou de reprise d’une unité commerciale. Ce dossier comportant une dizaine de pages est remis à la commission d’évaluation deux semaines minimum avant l</w:t>
      </w:r>
      <w:r>
        <w:rPr>
          <w:rFonts w:ascii="Arial" w:hAnsi="Arial" w:cs="Arial"/>
          <w:sz w:val="24"/>
          <w:szCs w:val="24"/>
        </w:rPr>
        <w:t>’épreuve.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w:t>
      </w:r>
      <w:r>
        <w:rPr>
          <w:rFonts w:ascii="Arial" w:hAnsi="Arial" w:cs="Arial"/>
          <w:sz w:val="24"/>
          <w:szCs w:val="24"/>
        </w:rPr>
        <w:t>mission d’interrogation. Lors de l’épreuve, le candidat apporte tout support ou document qu’il estime utile.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w:t>
      </w:r>
      <w:r>
        <w:rPr>
          <w:rFonts w:ascii="Arial" w:hAnsi="Arial" w:cs="Arial"/>
          <w:sz w:val="24"/>
          <w:szCs w:val="24"/>
        </w:rPr>
        <w:t>onnel du diplôme ou à défaut d’un deuxième professeur d’économie et gestion intervenant dans le BTS concerné.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w:t>
      </w:r>
      <w:r>
        <w:rPr>
          <w:rFonts w:ascii="Arial" w:hAnsi="Arial" w:cs="Arial"/>
          <w:sz w:val="24"/>
          <w:szCs w:val="24"/>
        </w:rPr>
        <w:t xml:space="preserve">III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firstRow="0" w:lastRow="0" w:firstColumn="0" w:lastColumn="0" w:noHBand="0" w:noVBand="0"/>
      </w:tblPr>
      <w:tblGrid>
        <w:gridCol w:w="1371"/>
        <w:gridCol w:w="1371"/>
        <w:gridCol w:w="1371"/>
        <w:gridCol w:w="1371"/>
        <w:gridCol w:w="1371"/>
        <w:gridCol w:w="1371"/>
        <w:gridCol w:w="1371"/>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blPrEx>
          <w:tblCellMar>
            <w:top w:w="0" w:type="dxa"/>
            <w:left w:w="0" w:type="dxa"/>
            <w:bottom w:w="0" w:type="dxa"/>
            <w:right w:w="0" w:type="dxa"/>
          </w:tblCellMar>
        </w:tblPrEx>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Langue </w:t>
            </w:r>
            <w:r w:rsidRPr="00610453">
              <w:rPr>
                <w:rFonts w:ascii="Arial" w:hAnsi="Arial" w:cs="Arial"/>
                <w:sz w:val="24"/>
                <w:szCs w:val="24"/>
              </w:rPr>
              <w:lastRenderedPageBreak/>
              <w:t>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610453" w:rsidRPr="00610453" w:rsidTr="00610453">
        <w:tblPrEx>
          <w:tblCellMar>
            <w:top w:w="0" w:type="dxa"/>
            <w:left w:w="0" w:type="dxa"/>
            <w:bottom w:w="0" w:type="dxa"/>
            <w:right w:w="0" w:type="dxa"/>
          </w:tblCellMar>
        </w:tblPrEx>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w:t>
      </w:r>
      <w:r>
        <w:rPr>
          <w:rFonts w:ascii="Arial" w:hAnsi="Arial" w:cs="Arial"/>
          <w:sz w:val="24"/>
          <w:szCs w:val="24"/>
        </w:rPr>
        <w:t>s ou de professionnels (utilisateurs, prescripteurs, revendeurs) et d’une taille suffisante pour justifier le recours à un technicien supérieur. Ces entreprises doivent mettre le stagiaire dans une situation professionnelle conforme aux exigences et à l’es</w:t>
      </w:r>
      <w:r>
        <w:rPr>
          <w:rFonts w:ascii="Arial" w:hAnsi="Arial" w:cs="Arial"/>
          <w:sz w:val="24"/>
          <w:szCs w:val="24"/>
        </w:rPr>
        <w:t>prit du diplôme.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w:t>
      </w:r>
      <w:r>
        <w:rPr>
          <w:rFonts w:ascii="Arial" w:hAnsi="Arial" w:cs="Arial"/>
          <w:sz w:val="24"/>
          <w:szCs w:val="24"/>
        </w:rPr>
        <w:t>fre commerciale, le support de l’épreuve facultative UF3- Parcours de professionnalisation à l’étranger.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w:t>
      </w:r>
      <w:r>
        <w:rPr>
          <w:rFonts w:ascii="Arial" w:hAnsi="Arial" w:cs="Arial"/>
          <w:sz w:val="24"/>
          <w:szCs w:val="24"/>
        </w:rPr>
        <w:t xml:space="preserve"> constituent un gage d’insertion professionnelle durable.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w:t>
      </w:r>
      <w:r>
        <w:rPr>
          <w:rFonts w:ascii="Arial" w:hAnsi="Arial" w:cs="Arial"/>
          <w:sz w:val="24"/>
          <w:szCs w:val="24"/>
        </w:rPr>
        <w:t xml:space="preserve"> au référentiel et au niveau d’exigence du diplôme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w:t>
      </w:r>
      <w:r>
        <w:rPr>
          <w:rFonts w:ascii="Arial" w:hAnsi="Arial" w:cs="Arial"/>
          <w:sz w:val="24"/>
          <w:szCs w:val="24"/>
        </w:rPr>
        <w:t>e les différentes modalités d’appropriation des compétences. Elle veille notamment à ce qu’elles soient transférables à d’autres situations professionnelles comparables.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w:t>
      </w:r>
      <w:r>
        <w:rPr>
          <w:rFonts w:ascii="Arial" w:hAnsi="Arial" w:cs="Arial"/>
          <w:sz w:val="24"/>
          <w:szCs w:val="24"/>
        </w:rPr>
        <w:t>tudiant d’acquérir et/ou d’approfondir des compétences professionnelles en situation réelle de travail et d’améliorer sa connaissance du milieu professionnel et de l’emploi.</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w:t>
      </w:r>
      <w:r>
        <w:rPr>
          <w:rFonts w:ascii="Arial" w:hAnsi="Arial" w:cs="Arial"/>
          <w:sz w:val="24"/>
          <w:szCs w:val="24"/>
        </w:rPr>
        <w:t>urellement une approche interdisciplinaire qui combine des savoirs et savoir-faire issus des enseignements professionnels. Il permet en outre une utilisation régulière des outils et données numériques de l’unité commerciale.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w:t>
      </w:r>
      <w:r>
        <w:rPr>
          <w:rFonts w:ascii="Arial" w:hAnsi="Arial" w:cs="Arial"/>
          <w:sz w:val="24"/>
          <w:szCs w:val="24"/>
        </w:rPr>
        <w:t>nel est particulièrement valorisé lors des épreuves du Brevet de technicien supérieur Management commercial opérationnel puisqu’il sert de support à deux des épreuves professionnelles : Développement de la relation client et vente conseil et Animation et d</w:t>
      </w:r>
      <w:r>
        <w:rPr>
          <w:rFonts w:ascii="Arial" w:hAnsi="Arial" w:cs="Arial"/>
          <w:sz w:val="24"/>
          <w:szCs w:val="24"/>
        </w:rPr>
        <w:t>ynamisation de l’offre commerciale. Il est donc le moment privilégié pour constituer les dossiers supports de ces deux épreuves en s’inscrivant dans une démarche professionnelle.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Voie scolaire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w:t>
      </w:r>
      <w:r>
        <w:rPr>
          <w:rFonts w:ascii="Arial" w:hAnsi="Arial" w:cs="Arial"/>
          <w:sz w:val="24"/>
          <w:szCs w:val="24"/>
        </w:rPr>
        <w:t>gogique.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w:t>
      </w:r>
      <w:r>
        <w:rPr>
          <w:rFonts w:ascii="Arial" w:hAnsi="Arial" w:cs="Arial"/>
          <w:sz w:val="24"/>
          <w:szCs w:val="24"/>
        </w:rPr>
        <w:t>re en entreprise. La durée totale sur l’ensemble de la période de formation est de 14 à 16 semaines. Celles-ci sont réparties avec une période d’une durée minimale de 4 semaines consécutives en première année. Ces périodes d’immersion font l’objet d’une co</w:t>
      </w:r>
      <w:r>
        <w:rPr>
          <w:rFonts w:ascii="Arial" w:hAnsi="Arial" w:cs="Arial"/>
          <w:sz w:val="24"/>
          <w:szCs w:val="24"/>
        </w:rPr>
        <w:t>nvention signée entre les représentants de l’organisme d’accueil, ceux de l’établissement de formation et l’étudiant stagiaire. Cette convention est établie conformément aux dispositions en vigueur. Elle comporte en outre une annexe pédagogique qui précise</w:t>
      </w:r>
      <w:r>
        <w:rPr>
          <w:rFonts w:ascii="Arial" w:hAnsi="Arial" w:cs="Arial"/>
          <w:sz w:val="24"/>
          <w:szCs w:val="24"/>
        </w:rPr>
        <w:t xml:space="preserve">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w:t>
      </w:r>
      <w:r>
        <w:rPr>
          <w:rFonts w:ascii="Arial" w:hAnsi="Arial" w:cs="Arial"/>
          <w:sz w:val="24"/>
          <w:szCs w:val="24"/>
        </w:rPr>
        <w:t xml:space="preserve"> l’organisation s’engage à fournir afin d’aider le stagiaire dans son travail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w:t>
      </w:r>
      <w:r>
        <w:rPr>
          <w:rFonts w:ascii="Arial" w:hAnsi="Arial" w:cs="Arial"/>
          <w:sz w:val="24"/>
          <w:szCs w:val="24"/>
        </w:rPr>
        <w:t>r au sein de l’entreprise ou de l’organisation d’accueil, modalités de suivi du stagiaire par ce tuteur)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w:t>
      </w:r>
      <w:r>
        <w:rPr>
          <w:rFonts w:ascii="Arial" w:hAnsi="Arial" w:cs="Arial"/>
          <w:sz w:val="24"/>
          <w:szCs w:val="24"/>
        </w:rPr>
        <w:t>hanges d’informations en cas de difficultés rencontrées par le stagiaire</w:t>
      </w:r>
      <w:r>
        <w:rPr>
          <w:rFonts w:ascii="Arial" w:hAnsi="Arial" w:cs="Arial"/>
          <w:sz w:val="24"/>
          <w:szCs w:val="24"/>
        </w:rPr>
        <w:t>…</w:t>
      </w: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w:t>
      </w:r>
      <w:r>
        <w:rPr>
          <w:rFonts w:ascii="Arial" w:hAnsi="Arial" w:cs="Arial"/>
          <w:sz w:val="24"/>
          <w:szCs w:val="24"/>
        </w:rPr>
        <w:t xml:space="preserve"> le stage, l’étudiant a la qualité d’étudiant - stagiaire et non de salarié.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missions professionnelles de préparation et de </w:t>
      </w:r>
      <w:r>
        <w:rPr>
          <w:rFonts w:ascii="Arial" w:hAnsi="Arial" w:cs="Arial"/>
          <w:sz w:val="24"/>
          <w:szCs w:val="24"/>
        </w:rPr>
        <w:t>suivi ont lieu dans le cadre de l’activité de l’unité commerciale où le stage en immersion totale est programmé. Elles ont pour finalités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de découvrir l’environnement professionnel de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w:t>
      </w:r>
      <w:r>
        <w:rPr>
          <w:rFonts w:ascii="Arial" w:hAnsi="Arial" w:cs="Arial"/>
          <w:sz w:val="24"/>
          <w:szCs w:val="24"/>
        </w:rPr>
        <w:t>s modalités du stage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de suivre et d’analyser les </w:t>
      </w:r>
      <w:r>
        <w:rPr>
          <w:rFonts w:ascii="Arial" w:hAnsi="Arial" w:cs="Arial"/>
          <w:sz w:val="24"/>
          <w:szCs w:val="24"/>
        </w:rPr>
        <w:t>effets des actions conduites pendant les périodes d’immersion.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w:t>
      </w:r>
      <w:r>
        <w:rPr>
          <w:rFonts w:ascii="Arial" w:hAnsi="Arial" w:cs="Arial"/>
          <w:sz w:val="24"/>
          <w:szCs w:val="24"/>
        </w:rPr>
        <w:t>ées à l’activité de l’unité commerciale.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fin </w:t>
      </w:r>
      <w:r>
        <w:rPr>
          <w:rFonts w:ascii="Arial" w:hAnsi="Arial" w:cs="Arial"/>
          <w:sz w:val="24"/>
          <w:szCs w:val="24"/>
        </w:rPr>
        <w:t>de stage, une attestation est remise au stagiaire par le responsable de l’entreprise d’accueil. Elle précise les dates et la durée du stage. Les différentes attestations sont envoyées au service académique des examens selon des modalités précisées par le r</w:t>
      </w:r>
      <w:r>
        <w:rPr>
          <w:rFonts w:ascii="Arial" w:hAnsi="Arial" w:cs="Arial"/>
          <w:sz w:val="24"/>
          <w:szCs w:val="24"/>
        </w:rPr>
        <w:t>ecteur de l’académie et conformément à la circulaire nationale d’organisation de l’examen.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w:t>
      </w:r>
      <w:r>
        <w:rPr>
          <w:rFonts w:ascii="Arial" w:hAnsi="Arial" w:cs="Arial"/>
          <w:sz w:val="24"/>
          <w:szCs w:val="24"/>
        </w:rPr>
        <w:t>’établissement du formateur chargé de piloter le stage.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Pour les apprentis, les attestations de stage sont remplacées par l’attestation de l’employeur de réalisation de contrat confirmant le statut du candidat comme apprenti </w:t>
      </w:r>
      <w:r>
        <w:rPr>
          <w:rFonts w:ascii="Arial" w:hAnsi="Arial" w:cs="Arial"/>
          <w:sz w:val="24"/>
          <w:szCs w:val="24"/>
        </w:rPr>
        <w:t>dans son entreprise.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w:t>
      </w:r>
      <w:r>
        <w:rPr>
          <w:rFonts w:ascii="Arial" w:hAnsi="Arial" w:cs="Arial"/>
          <w:sz w:val="24"/>
          <w:szCs w:val="24"/>
        </w:rPr>
        <w:t>ion de l’article 11 du décret n° 95-665 du 9 mai 1995 modifié portant règlement général du brevet de technicien supérieur.</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L’organisme de formation peut concourir à la recherche de l’entreprise d’accueil. Le </w:t>
      </w:r>
      <w:r>
        <w:rPr>
          <w:rFonts w:ascii="Arial" w:hAnsi="Arial" w:cs="Arial"/>
          <w:sz w:val="24"/>
          <w:szCs w:val="24"/>
        </w:rPr>
        <w:lastRenderedPageBreak/>
        <w:t>stagiaire peut avoir la qualité de salarié d’u</w:t>
      </w:r>
      <w:r>
        <w:rPr>
          <w:rFonts w:ascii="Arial" w:hAnsi="Arial" w:cs="Arial"/>
          <w:sz w:val="24"/>
          <w:szCs w:val="24"/>
        </w:rPr>
        <w:t>n autre secteur professionnel.</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Lorsque cette préparation s’effectue dans le cadre d’un contrat de travail de type particulier, le stage obligatoire est inclus dans la période de formation dispensée en milieu professionnel si les activités effectuées sont</w:t>
      </w:r>
      <w:r>
        <w:rPr>
          <w:rFonts w:ascii="Arial" w:hAnsi="Arial" w:cs="Arial"/>
          <w:sz w:val="24"/>
          <w:szCs w:val="24"/>
        </w:rPr>
        <w:t xml:space="preserve"> en cohérence avec les exigences du référentiel et conformes aux objectifs et aux modalités générales définis ci-dessus.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w:t>
      </w:r>
      <w:r>
        <w:rPr>
          <w:rFonts w:ascii="Arial" w:hAnsi="Arial" w:cs="Arial"/>
          <w:sz w:val="24"/>
          <w:szCs w:val="24"/>
        </w:rPr>
        <w:t xml:space="preserve"> attestant que l’intéressé a été occupé dans le secteur de la distribution des produits et des services.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confiées doivent être en cohérence avec les exigences du référentiel et conformes aux objectifs et aux moda</w:t>
      </w:r>
      <w:r>
        <w:rPr>
          <w:rFonts w:ascii="Arial" w:hAnsi="Arial" w:cs="Arial"/>
          <w:sz w:val="24"/>
          <w:szCs w:val="24"/>
        </w:rPr>
        <w:t>lités générales définis ci-dessus.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w:t>
      </w:r>
      <w:r>
        <w:rPr>
          <w:rFonts w:ascii="Arial" w:hAnsi="Arial" w:cs="Arial"/>
          <w:sz w:val="24"/>
          <w:szCs w:val="24"/>
        </w:rPr>
        <w:t xml:space="preserve"> en formation à distance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w:t>
      </w:r>
      <w:r>
        <w:rPr>
          <w:rFonts w:ascii="Arial" w:hAnsi="Arial" w:cs="Arial"/>
          <w:sz w:val="24"/>
          <w:szCs w:val="24"/>
        </w:rPr>
        <w:t>attestation de stage est remplacée par un ou plusieurs certificats de travail justifiant de la nature et de la durée de l’emploi occupé.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w:t>
      </w:r>
      <w:r>
        <w:rPr>
          <w:rFonts w:ascii="Arial" w:hAnsi="Arial" w:cs="Arial"/>
          <w:sz w:val="24"/>
          <w:szCs w:val="24"/>
        </w:rPr>
        <w:t>tre réduite soit pour une raison de force majeure dûment constatée soit dans le cas d’une décision d’aménagement de la formation ou d’une décision de positionnement à une durée qui ne peut être inférieure à 10 semaines.</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w:t>
      </w:r>
      <w:r>
        <w:rPr>
          <w:rFonts w:ascii="Arial" w:hAnsi="Arial" w:cs="Arial"/>
          <w:sz w:val="24"/>
          <w:szCs w:val="24"/>
        </w:rPr>
        <w:t>isent une dispense des unités 4 et 5, notamment au titre de la validation des acquis de l’expérience, ne sont pas tenus d’effectuer de stage. Si la dispense ne porte que sur l’une ou l’autre de ces unités la durée du stage est réduite de moitié.</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w:t>
      </w:r>
      <w:r>
        <w:rPr>
          <w:rFonts w:ascii="Arial" w:hAnsi="Arial" w:cs="Arial"/>
          <w:sz w:val="24"/>
          <w:szCs w:val="24"/>
        </w:rPr>
        <w:t>didats ayant échoué à une session antérieure de l’examen</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candidats ayant échoué à une session antérieure de l’examen bénéficient du maintien des notes obtenues supérieures à 10 ou des dispenses d’épreuves conformément à la réglementation en vigueur. </w:t>
      </w:r>
      <w:r>
        <w:rPr>
          <w:rFonts w:ascii="Arial" w:hAnsi="Arial" w:cs="Arial"/>
          <w:sz w:val="24"/>
          <w:szCs w:val="24"/>
        </w:rPr>
        <w:t>Ils peuvent s’ils le jugent nécessaire, au vu des éléments d’appréciation portés par la commission d’interrogation et des notes obtenues lors des sous-épreuves E41- Développement de la relation client et vente conseil et E42- Animation et dynamisation de l</w:t>
      </w:r>
      <w:r>
        <w:rPr>
          <w:rFonts w:ascii="Arial" w:hAnsi="Arial" w:cs="Arial"/>
          <w:sz w:val="24"/>
          <w:szCs w:val="24"/>
        </w:rPr>
        <w:t>’offre commerciale, effectuer un nouveau stage.</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candidats apprentis doublants peuvent présenter à la session suivante celle au cours de laquelle ils n’ont pas été déclarés admis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w:t>
      </w:r>
      <w:r>
        <w:rPr>
          <w:rFonts w:ascii="Arial" w:hAnsi="Arial" w:cs="Arial"/>
          <w:sz w:val="24"/>
          <w:szCs w:val="24"/>
        </w:rPr>
        <w:t>ES ET CELLES DU BTS MANAGEMENT COMMERCIAL OPÉRATIONNEL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10453" w:rsidRPr="00610453" w:rsidTr="00610453">
        <w:tblPrEx>
          <w:tblCellMar>
            <w:top w:w="0" w:type="dxa"/>
            <w:left w:w="0" w:type="dxa"/>
            <w:bottom w:w="0" w:type="dxa"/>
            <w:right w:w="0" w:type="dxa"/>
          </w:tblCellMar>
        </w:tblPrEx>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000000" w:rsidRPr="00610453">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r w:rsidR="00000000" w:rsidRPr="00610453">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000000"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000000" w:rsidRPr="00610453" w:rsidRDefault="00EF21B5">
            <w:pPr>
              <w:widowControl w:val="0"/>
              <w:autoSpaceDE w:val="0"/>
              <w:autoSpaceDN w:val="0"/>
              <w:adjustRightInd w:val="0"/>
              <w:spacing w:after="0" w:line="240" w:lineRule="auto"/>
              <w:rPr>
                <w:rFonts w:ascii="Arial" w:hAnsi="Arial" w:cs="Arial"/>
                <w:sz w:val="24"/>
                <w:szCs w:val="24"/>
              </w:rPr>
            </w:pPr>
          </w:p>
        </w:tc>
      </w:tr>
    </w:tbl>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footerReference w:type="default" r:id="rId7"/>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5" w:rsidRDefault="00EF21B5" w:rsidP="00610453">
      <w:pPr>
        <w:spacing w:after="0" w:line="240" w:lineRule="auto"/>
      </w:pPr>
      <w:r>
        <w:separator/>
      </w:r>
    </w:p>
  </w:endnote>
  <w:endnote w:type="continuationSeparator" w:id="0">
    <w:p w:rsidR="00EF21B5" w:rsidRDefault="00EF21B5" w:rsidP="006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53" w:rsidRPr="00610453" w:rsidRDefault="00610453" w:rsidP="00610453">
    <w:pPr>
      <w:pStyle w:val="Pieddepage"/>
      <w:jc w:val="right"/>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t xml:space="preserve"> sur </w:t>
    </w:r>
    <w:r>
      <w:rPr>
        <w:b/>
      </w:rPr>
      <w:fldChar w:fldCharType="begin"/>
    </w:r>
    <w:r>
      <w:rPr>
        <w:b/>
      </w:rPr>
      <w:instrText>NUMPAGES  \* Arabic  \* MERGEFORMAT</w:instrText>
    </w:r>
    <w:r>
      <w:rPr>
        <w:b/>
      </w:rPr>
      <w:fldChar w:fldCharType="separate"/>
    </w:r>
    <w:r>
      <w:rPr>
        <w:b/>
        <w:noProof/>
      </w:rPr>
      <w:t>65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5" w:rsidRDefault="00EF21B5" w:rsidP="00610453">
      <w:pPr>
        <w:spacing w:after="0" w:line="240" w:lineRule="auto"/>
      </w:pPr>
      <w:r>
        <w:separator/>
      </w:r>
    </w:p>
  </w:footnote>
  <w:footnote w:type="continuationSeparator" w:id="0">
    <w:p w:rsidR="00EF21B5" w:rsidRDefault="00EF21B5" w:rsidP="00610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452B"/>
    <w:multiLevelType w:val="singleLevel"/>
    <w:tmpl w:val="CD270306"/>
    <w:lvl w:ilvl="0">
      <w:start w:val="1"/>
      <w:numFmt w:val="bullet"/>
      <w:lvlText w:val="·"/>
      <w:lvlJc w:val="left"/>
      <w:rPr>
        <w:rFonts w:ascii="Times New Roman" w:hAnsi="Times New Roman" w:cs="Times New Roman"/>
      </w:rPr>
    </w:lvl>
  </w:abstractNum>
  <w:abstractNum w:abstractNumId="1">
    <w:nsid w:val="3A884D2C"/>
    <w:multiLevelType w:val="singleLevel"/>
    <w:tmpl w:val="B9D4A26E"/>
    <w:lvl w:ilvl="0">
      <w:start w:val="1"/>
      <w:numFmt w:val="bullet"/>
      <w:lvlText w:val="·"/>
      <w:lvlJc w:val="left"/>
      <w:rPr>
        <w:rFonts w:ascii="Times New Roman" w:hAnsi="Times New Roman" w:cs="Times New Roman"/>
      </w:rPr>
    </w:lvl>
  </w:abstractNum>
  <w:abstractNum w:abstractNumId="2">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453"/>
    <w:rsid w:val="00610453"/>
    <w:rsid w:val="00EF2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15652</Words>
  <Characters>86091</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2</cp:revision>
  <dcterms:created xsi:type="dcterms:W3CDTF">2018-11-20T21:47:00Z</dcterms:created>
  <dcterms:modified xsi:type="dcterms:W3CDTF">2018-11-20T21:47:00Z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